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6A" w:rsidRDefault="004E5B6A" w:rsidP="004E5B6A">
      <w:pPr>
        <w:pStyle w:val="a3"/>
        <w:spacing w:before="100" w:beforeAutospacing="1" w:after="100" w:afterAutospacing="1"/>
        <w:rPr>
          <w:sz w:val="30"/>
          <w:szCs w:val="30"/>
        </w:rPr>
      </w:pPr>
      <w:r>
        <w:rPr>
          <w:sz w:val="30"/>
          <w:szCs w:val="30"/>
        </w:rPr>
        <w:t xml:space="preserve">ПРИКАЗ </w:t>
      </w:r>
      <w:r>
        <w:rPr>
          <w:i/>
          <w:iCs/>
          <w:w w:val="80"/>
          <w:sz w:val="30"/>
          <w:szCs w:val="30"/>
        </w:rPr>
        <w:t xml:space="preserve">   №138</w:t>
      </w:r>
    </w:p>
    <w:p w:rsidR="004E5B6A" w:rsidRDefault="004E5B6A" w:rsidP="004E5B6A">
      <w:pPr>
        <w:pStyle w:val="a3"/>
        <w:spacing w:before="100" w:beforeAutospacing="1" w:after="100" w:afterAutospacing="1"/>
        <w:rPr>
          <w:sz w:val="30"/>
          <w:szCs w:val="30"/>
        </w:rPr>
      </w:pPr>
      <w:r>
        <w:rPr>
          <w:sz w:val="30"/>
          <w:szCs w:val="30"/>
        </w:rPr>
        <w:t xml:space="preserve">от 15.02 2011года </w:t>
      </w:r>
    </w:p>
    <w:p w:rsidR="004E5B6A" w:rsidRDefault="004E5B6A" w:rsidP="004E5B6A">
      <w:pPr>
        <w:pStyle w:val="a3"/>
        <w:spacing w:before="100" w:beforeAutospacing="1" w:after="100" w:afterAutospacing="1"/>
        <w:rPr>
          <w:b/>
          <w:bCs/>
          <w:w w:val="105"/>
          <w:sz w:val="29"/>
          <w:szCs w:val="29"/>
          <w:lang w:bidi="he-IL"/>
        </w:rPr>
      </w:pPr>
      <w:r>
        <w:rPr>
          <w:rFonts w:ascii="Arial" w:hAnsi="Arial" w:cs="Arial"/>
          <w:w w:val="105"/>
          <w:sz w:val="29"/>
          <w:szCs w:val="29"/>
          <w:lang w:bidi="he-IL"/>
        </w:rPr>
        <w:t xml:space="preserve">«О </w:t>
      </w:r>
      <w:r>
        <w:rPr>
          <w:b/>
          <w:bCs/>
          <w:w w:val="105"/>
          <w:sz w:val="29"/>
          <w:szCs w:val="29"/>
          <w:lang w:bidi="he-IL"/>
        </w:rPr>
        <w:t xml:space="preserve">создании и полномочиях Совета </w:t>
      </w:r>
    </w:p>
    <w:p w:rsidR="004E5B6A" w:rsidRDefault="004E5B6A" w:rsidP="004E5B6A">
      <w:pPr>
        <w:pStyle w:val="a3"/>
        <w:spacing w:before="100" w:beforeAutospacing="1" w:after="100" w:afterAutospacing="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по введению ФГОС нового поколения». </w:t>
      </w:r>
    </w:p>
    <w:p w:rsidR="004E5B6A" w:rsidRDefault="004E5B6A" w:rsidP="004E5B6A">
      <w:pPr>
        <w:pStyle w:val="a3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В целях обеспечения эффективного введения обучения в соответствии с ФГОС нового поколения на основании приказа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6 октября 2009 года </w:t>
      </w:r>
      <w:r>
        <w:rPr>
          <w:i/>
          <w:iCs/>
          <w:w w:val="87"/>
          <w:sz w:val="23"/>
          <w:szCs w:val="23"/>
        </w:rPr>
        <w:t xml:space="preserve">N2373 </w:t>
      </w:r>
      <w:r>
        <w:rPr>
          <w:sz w:val="23"/>
          <w:szCs w:val="23"/>
        </w:rPr>
        <w:t xml:space="preserve">распоряжением Правительства Республики Северная Осетия - Алания от 4 октября 2010г. </w:t>
      </w:r>
      <w:r>
        <w:rPr>
          <w:i/>
          <w:iCs/>
          <w:w w:val="91"/>
          <w:sz w:val="23"/>
          <w:szCs w:val="23"/>
        </w:rPr>
        <w:t xml:space="preserve">N2294-p </w:t>
      </w:r>
      <w:r>
        <w:rPr>
          <w:sz w:val="23"/>
          <w:szCs w:val="23"/>
        </w:rPr>
        <w:t>«О плане действий оп модернизации общего образования, направленных на реализацию национальной образовательной инициативы «Наша новая школю&gt; на 2011</w:t>
      </w:r>
      <w:r>
        <w:rPr>
          <w:sz w:val="23"/>
          <w:szCs w:val="23"/>
        </w:rPr>
        <w:softHyphen/>
        <w:t xml:space="preserve">2015 годы. </w:t>
      </w:r>
    </w:p>
    <w:p w:rsidR="004E5B6A" w:rsidRDefault="004E5B6A" w:rsidP="004E5B6A">
      <w:pPr>
        <w:pStyle w:val="a3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ПРИКАЗЫВАЮ: </w:t>
      </w:r>
    </w:p>
    <w:p w:rsidR="004E5B6A" w:rsidRDefault="004E5B6A" w:rsidP="004E5B6A">
      <w:pPr>
        <w:pStyle w:val="a3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Создать Совет по введению </w:t>
      </w:r>
      <w:proofErr w:type="gramStart"/>
      <w:r>
        <w:rPr>
          <w:sz w:val="23"/>
          <w:szCs w:val="23"/>
        </w:rPr>
        <w:t>новых</w:t>
      </w:r>
      <w:proofErr w:type="gramEnd"/>
      <w:r>
        <w:rPr>
          <w:sz w:val="23"/>
          <w:szCs w:val="23"/>
        </w:rPr>
        <w:t xml:space="preserve"> ФГОС общего образования в составе: </w:t>
      </w:r>
    </w:p>
    <w:p w:rsidR="004E5B6A" w:rsidRDefault="004E5B6A" w:rsidP="004E5B6A">
      <w:pPr>
        <w:pStyle w:val="a3"/>
        <w:numPr>
          <w:ilvl w:val="0"/>
          <w:numId w:val="1"/>
        </w:numPr>
        <w:tabs>
          <w:tab w:val="left" w:pos="359"/>
          <w:tab w:val="left" w:pos="5049"/>
        </w:tabs>
        <w:spacing w:before="100" w:beforeAutospacing="1" w:after="100" w:afterAutospacing="1"/>
        <w:rPr>
          <w:rFonts w:ascii="Arial" w:hAnsi="Arial" w:cs="Arial"/>
          <w:sz w:val="23"/>
          <w:szCs w:val="23"/>
          <w:lang w:bidi="he-IL"/>
        </w:rPr>
      </w:pPr>
      <w:r>
        <w:rPr>
          <w:rFonts w:ascii="Arial" w:hAnsi="Arial" w:cs="Arial"/>
          <w:sz w:val="23"/>
          <w:szCs w:val="23"/>
          <w:lang w:bidi="he-IL"/>
        </w:rPr>
        <w:t xml:space="preserve">Джусоев Инал Мелитонович </w:t>
      </w:r>
      <w:r>
        <w:rPr>
          <w:rFonts w:ascii="Arial" w:hAnsi="Arial" w:cs="Arial"/>
          <w:sz w:val="23"/>
          <w:szCs w:val="23"/>
          <w:lang w:bidi="he-IL"/>
        </w:rPr>
        <w:tab/>
        <w:t xml:space="preserve">директор школы </w:t>
      </w:r>
    </w:p>
    <w:p w:rsidR="004E5B6A" w:rsidRDefault="004E5B6A" w:rsidP="004E5B6A">
      <w:pPr>
        <w:pStyle w:val="a3"/>
        <w:numPr>
          <w:ilvl w:val="0"/>
          <w:numId w:val="1"/>
        </w:numPr>
        <w:tabs>
          <w:tab w:val="left" w:pos="345"/>
          <w:tab w:val="left" w:pos="5025"/>
        </w:tabs>
        <w:spacing w:before="100" w:beforeAutospacing="1" w:after="100" w:afterAutospacing="1"/>
        <w:rPr>
          <w:rFonts w:ascii="Arial" w:hAnsi="Arial" w:cs="Arial"/>
          <w:lang w:bidi="he-IL"/>
        </w:rPr>
      </w:pPr>
      <w:r>
        <w:rPr>
          <w:rFonts w:ascii="Arial" w:hAnsi="Arial" w:cs="Arial"/>
          <w:sz w:val="23"/>
          <w:szCs w:val="23"/>
          <w:lang w:bidi="he-IL"/>
        </w:rPr>
        <w:t xml:space="preserve">Демеева Лариса Борисовна </w:t>
      </w:r>
      <w:r>
        <w:rPr>
          <w:rFonts w:ascii="Arial" w:hAnsi="Arial" w:cs="Arial"/>
          <w:sz w:val="23"/>
          <w:szCs w:val="23"/>
          <w:lang w:bidi="he-IL"/>
        </w:rPr>
        <w:tab/>
        <w:t xml:space="preserve">заместитель директора по УВР </w:t>
      </w:r>
    </w:p>
    <w:p w:rsidR="004E5B6A" w:rsidRDefault="004E5B6A" w:rsidP="004E5B6A">
      <w:pPr>
        <w:pStyle w:val="a3"/>
        <w:numPr>
          <w:ilvl w:val="0"/>
          <w:numId w:val="1"/>
        </w:numPr>
        <w:tabs>
          <w:tab w:val="left" w:pos="335"/>
          <w:tab w:val="left" w:pos="5025"/>
        </w:tabs>
        <w:spacing w:before="100" w:beforeAutospacing="1" w:after="100" w:afterAutospacing="1"/>
        <w:rPr>
          <w:rFonts w:ascii="Arial" w:hAnsi="Arial" w:cs="Arial"/>
          <w:sz w:val="23"/>
          <w:szCs w:val="23"/>
          <w:lang w:bidi="he-IL"/>
        </w:rPr>
      </w:pPr>
      <w:r>
        <w:rPr>
          <w:rFonts w:ascii="Arial" w:hAnsi="Arial" w:cs="Arial"/>
          <w:lang w:bidi="he-IL"/>
        </w:rPr>
        <w:t xml:space="preserve">Джусоева Любовь Владимировна </w:t>
      </w:r>
      <w:r>
        <w:rPr>
          <w:rFonts w:ascii="Arial" w:hAnsi="Arial" w:cs="Arial"/>
          <w:lang w:bidi="he-IL"/>
        </w:rPr>
        <w:tab/>
        <w:t>заместитель директора по ВР</w:t>
      </w:r>
    </w:p>
    <w:p w:rsidR="004E5B6A" w:rsidRDefault="004E5B6A" w:rsidP="004E5B6A">
      <w:pPr>
        <w:pStyle w:val="a3"/>
        <w:numPr>
          <w:ilvl w:val="0"/>
          <w:numId w:val="1"/>
        </w:numPr>
        <w:tabs>
          <w:tab w:val="left" w:pos="321"/>
          <w:tab w:val="left" w:pos="5025"/>
        </w:tabs>
        <w:spacing w:before="100" w:beforeAutospacing="1" w:after="100" w:afterAutospacing="1"/>
        <w:rPr>
          <w:rFonts w:ascii="Arial" w:hAnsi="Arial" w:cs="Arial"/>
          <w:sz w:val="19"/>
          <w:szCs w:val="19"/>
          <w:lang w:bidi="he-IL"/>
        </w:rPr>
      </w:pPr>
      <w:r>
        <w:rPr>
          <w:rFonts w:ascii="Arial" w:hAnsi="Arial" w:cs="Arial"/>
          <w:sz w:val="23"/>
          <w:szCs w:val="23"/>
          <w:lang w:bidi="he-IL"/>
        </w:rPr>
        <w:t xml:space="preserve">Бицоева Маргарита Александровна </w:t>
      </w:r>
      <w:r>
        <w:rPr>
          <w:rFonts w:ascii="Arial" w:hAnsi="Arial" w:cs="Arial"/>
          <w:sz w:val="23"/>
          <w:szCs w:val="23"/>
          <w:lang w:bidi="he-IL"/>
        </w:rPr>
        <w:tab/>
        <w:t xml:space="preserve">руководитель ШМО учителей н/классов </w:t>
      </w:r>
    </w:p>
    <w:p w:rsidR="004E5B6A" w:rsidRDefault="004E5B6A" w:rsidP="004E5B6A">
      <w:pPr>
        <w:pStyle w:val="a3"/>
        <w:numPr>
          <w:ilvl w:val="0"/>
          <w:numId w:val="1"/>
        </w:numPr>
        <w:tabs>
          <w:tab w:val="left" w:pos="345"/>
          <w:tab w:val="left" w:pos="5025"/>
        </w:tabs>
        <w:spacing w:before="100" w:beforeAutospacing="1" w:after="100" w:afterAutospacing="1"/>
        <w:rPr>
          <w:sz w:val="23"/>
          <w:szCs w:val="23"/>
        </w:rPr>
      </w:pPr>
      <w:r>
        <w:rPr>
          <w:rFonts w:ascii="Arial" w:hAnsi="Arial" w:cs="Arial"/>
          <w:sz w:val="23"/>
          <w:szCs w:val="23"/>
          <w:lang w:bidi="he-IL"/>
        </w:rPr>
        <w:t xml:space="preserve">Фарниева Алла Михайловна </w:t>
      </w:r>
      <w:r>
        <w:rPr>
          <w:rFonts w:ascii="Arial" w:hAnsi="Arial" w:cs="Arial"/>
          <w:sz w:val="23"/>
          <w:szCs w:val="23"/>
          <w:lang w:bidi="he-IL"/>
        </w:rPr>
        <w:tab/>
      </w:r>
      <w:r>
        <w:rPr>
          <w:rFonts w:ascii="Arial" w:hAnsi="Arial" w:cs="Arial"/>
          <w:sz w:val="19"/>
          <w:szCs w:val="19"/>
          <w:lang w:bidi="he-IL"/>
        </w:rPr>
        <w:t xml:space="preserve">председатель Управляющего совета школы </w:t>
      </w:r>
    </w:p>
    <w:p w:rsidR="004E5B6A" w:rsidRDefault="004E5B6A" w:rsidP="004E5B6A">
      <w:pPr>
        <w:pStyle w:val="a3"/>
        <w:numPr>
          <w:ilvl w:val="0"/>
          <w:numId w:val="1"/>
        </w:numPr>
        <w:tabs>
          <w:tab w:val="left" w:pos="345"/>
          <w:tab w:val="left" w:pos="5025"/>
        </w:tabs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Джиоева Залина Борисовна </w:t>
      </w:r>
      <w:r>
        <w:rPr>
          <w:sz w:val="23"/>
          <w:szCs w:val="23"/>
        </w:rPr>
        <w:tab/>
        <w:t xml:space="preserve">учитель начальных классов </w:t>
      </w:r>
    </w:p>
    <w:p w:rsidR="004E5B6A" w:rsidRDefault="004E5B6A" w:rsidP="004E5B6A">
      <w:pPr>
        <w:pStyle w:val="a3"/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2. Поручить Совету по введению </w:t>
      </w:r>
      <w:proofErr w:type="gramStart"/>
      <w:r>
        <w:rPr>
          <w:sz w:val="27"/>
          <w:szCs w:val="27"/>
        </w:rPr>
        <w:t>новых</w:t>
      </w:r>
      <w:proofErr w:type="gramEnd"/>
      <w:r>
        <w:rPr>
          <w:sz w:val="27"/>
          <w:szCs w:val="27"/>
        </w:rPr>
        <w:t xml:space="preserve"> ФГОС общего образования осуществление информационного, консалтингового и научно-методического сопровождения процесса введения </w:t>
      </w:r>
      <w:r>
        <w:rPr>
          <w:rFonts w:ascii="Arial" w:hAnsi="Arial" w:cs="Arial"/>
          <w:i/>
          <w:iCs/>
          <w:sz w:val="27"/>
          <w:szCs w:val="27"/>
        </w:rPr>
        <w:t xml:space="preserve">ФГОС </w:t>
      </w:r>
      <w:r>
        <w:rPr>
          <w:sz w:val="27"/>
          <w:szCs w:val="27"/>
        </w:rPr>
        <w:t xml:space="preserve">нового поколения. </w:t>
      </w:r>
    </w:p>
    <w:p w:rsidR="004E5B6A" w:rsidRDefault="004E5B6A" w:rsidP="004E5B6A">
      <w:pPr>
        <w:pStyle w:val="a3"/>
        <w:spacing w:before="100" w:beforeAutospacing="1" w:after="100" w:afterAutospacing="1"/>
        <w:rPr>
          <w:rFonts w:ascii="Arial" w:hAnsi="Arial" w:cs="Arial"/>
          <w:w w:val="182"/>
          <w:sz w:val="27"/>
          <w:szCs w:val="27"/>
          <w:lang w:bidi="he-IL"/>
        </w:rPr>
      </w:pPr>
      <w:r>
        <w:rPr>
          <w:sz w:val="27"/>
          <w:szCs w:val="27"/>
        </w:rPr>
        <w:t xml:space="preserve">3. Ввести в действие Положение о Совете по введению </w:t>
      </w:r>
      <w:proofErr w:type="gramStart"/>
      <w:r>
        <w:rPr>
          <w:sz w:val="27"/>
          <w:szCs w:val="27"/>
        </w:rPr>
        <w:t>новых</w:t>
      </w:r>
      <w:proofErr w:type="gramEnd"/>
      <w:r>
        <w:rPr>
          <w:sz w:val="27"/>
          <w:szCs w:val="27"/>
        </w:rPr>
        <w:t xml:space="preserve"> ФГОС </w:t>
      </w:r>
      <w:r>
        <w:rPr>
          <w:rFonts w:ascii="Arial" w:hAnsi="Arial" w:cs="Arial"/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общего образования. </w:t>
      </w:r>
      <w:r>
        <w:rPr>
          <w:rFonts w:ascii="Arial" w:hAnsi="Arial" w:cs="Arial"/>
          <w:w w:val="182"/>
          <w:sz w:val="27"/>
          <w:szCs w:val="27"/>
          <w:lang w:bidi="he-IL"/>
        </w:rPr>
        <w:t xml:space="preserve"> </w:t>
      </w:r>
    </w:p>
    <w:p w:rsidR="004E5B6A" w:rsidRDefault="004E5B6A" w:rsidP="004E5B6A">
      <w:pPr>
        <w:pStyle w:val="a3"/>
        <w:spacing w:before="100" w:beforeAutospacing="1" w:after="100" w:afterAutospacing="1"/>
        <w:rPr>
          <w:rFonts w:ascii="Arial" w:hAnsi="Arial" w:cs="Arial"/>
          <w:w w:val="50"/>
          <w:sz w:val="13"/>
          <w:szCs w:val="13"/>
          <w:lang w:bidi="he-IL"/>
        </w:rPr>
      </w:pPr>
      <w:r>
        <w:rPr>
          <w:rFonts w:ascii="Arial" w:hAnsi="Arial" w:cs="Arial"/>
          <w:w w:val="50"/>
          <w:sz w:val="13"/>
          <w:szCs w:val="13"/>
          <w:lang w:bidi="he-IL"/>
        </w:rPr>
        <w:t xml:space="preserve">"" </w:t>
      </w:r>
    </w:p>
    <w:p w:rsidR="004E5B6A" w:rsidRDefault="004E5B6A" w:rsidP="004E5B6A">
      <w:pPr>
        <w:pStyle w:val="a3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Директор                     </w:t>
      </w:r>
      <w:r>
        <w:rPr>
          <w:noProof/>
          <w:sz w:val="27"/>
          <w:szCs w:val="27"/>
        </w:rPr>
        <w:drawing>
          <wp:inline distT="0" distB="0" distL="0" distR="0">
            <wp:extent cx="1981200" cy="160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  <w:lang w:bidi="he-IL"/>
        </w:rPr>
        <w:t xml:space="preserve">                                Джусоев И.М. </w:t>
      </w:r>
    </w:p>
    <w:p w:rsidR="00552A2E" w:rsidRDefault="00552A2E"/>
    <w:sectPr w:rsidR="00552A2E" w:rsidSect="0055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526"/>
    <w:multiLevelType w:val="singleLevel"/>
    <w:tmpl w:val="5BE86A8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6A"/>
    <w:rsid w:val="004E5B6A"/>
    <w:rsid w:val="0055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2012-10-01T12:02:00Z</dcterms:created>
  <dcterms:modified xsi:type="dcterms:W3CDTF">2012-10-01T12:02:00Z</dcterms:modified>
</cp:coreProperties>
</file>