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4" w:rsidRPr="00F958F6" w:rsidRDefault="000C5634" w:rsidP="00F958F6">
      <w:pPr>
        <w:shd w:val="clear" w:color="auto" w:fill="FFFFFF"/>
        <w:spacing w:line="3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6B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Теоретический семинар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958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методического совета МБОУ СОШ №1 с.Тарское.</w:t>
      </w:r>
      <w:r w:rsidRPr="000D6B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958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«Требования к </w:t>
      </w:r>
      <w:r w:rsidR="00F958F6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F958F6">
        <w:rPr>
          <w:rFonts w:ascii="Times New Roman" w:hAnsi="Times New Roman" w:cs="Times New Roman"/>
          <w:sz w:val="28"/>
          <w:szCs w:val="28"/>
        </w:rPr>
        <w:t>материалов</w:t>
      </w:r>
      <w:r w:rsidRPr="00F958F6">
        <w:rPr>
          <w:rFonts w:ascii="Times New Roman" w:hAnsi="Times New Roman" w:cs="Times New Roman"/>
          <w:sz w:val="28"/>
          <w:szCs w:val="28"/>
        </w:rPr>
        <w:tab/>
      </w:r>
      <w:r w:rsidRPr="00F958F6">
        <w:rPr>
          <w:rFonts w:ascii="Times New Roman" w:hAnsi="Times New Roman" w:cs="Times New Roman"/>
          <w:spacing w:val="-1"/>
          <w:sz w:val="28"/>
          <w:szCs w:val="28"/>
        </w:rPr>
        <w:t>аттестации</w:t>
      </w:r>
      <w:r w:rsidR="00441734" w:rsidRPr="00F958F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F958F6">
        <w:rPr>
          <w:rFonts w:ascii="Times New Roman" w:hAnsi="Times New Roman" w:cs="Times New Roman"/>
          <w:spacing w:val="-52"/>
          <w:sz w:val="28"/>
          <w:szCs w:val="28"/>
        </w:rPr>
        <w:t xml:space="preserve">  </w:t>
      </w:r>
      <w:r w:rsidRPr="00F958F6">
        <w:rPr>
          <w:rFonts w:ascii="Times New Roman" w:hAnsi="Times New Roman" w:cs="Times New Roman"/>
          <w:sz w:val="28"/>
          <w:szCs w:val="28"/>
        </w:rPr>
        <w:t>педагогов</w:t>
      </w:r>
      <w:r w:rsidRPr="00F958F6">
        <w:rPr>
          <w:sz w:val="28"/>
          <w:szCs w:val="28"/>
        </w:rPr>
        <w:t>»</w:t>
      </w:r>
    </w:p>
    <w:p w:rsidR="000C5634" w:rsidRPr="000D6BDF" w:rsidRDefault="000C5634" w:rsidP="000C5634">
      <w:pPr>
        <w:shd w:val="clear" w:color="auto" w:fill="FFFFFF"/>
        <w:spacing w:line="346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Республики Северная Осетия – Алания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bCs/>
          <w:sz w:val="24"/>
          <w:szCs w:val="24"/>
        </w:rPr>
        <w:t>ПРИЕМ ДОКУМЕНТОВ НА АТТЕСТАЦИЮ ОСУЩЕСТВЛЯЕТСЯ  В ТЕЧЕНИЕ УЧЕБНОГО ГОДА.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Документы для прохождения процедуры аттестации педагогическими работниками в целях установления квалификационной категории  можно предоставить: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образования и науки Республики Северная Осетия-Алания, по адресу ул. </w:t>
      </w:r>
      <w:proofErr w:type="spellStart"/>
      <w:r w:rsidRPr="000D6BDF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0D6BDF">
        <w:rPr>
          <w:rFonts w:ascii="Times New Roman" w:eastAsia="Times New Roman" w:hAnsi="Times New Roman" w:cs="Times New Roman"/>
          <w:sz w:val="24"/>
          <w:szCs w:val="24"/>
        </w:rPr>
        <w:t>, дом 7, </w:t>
      </w:r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с 1 по 15 число каждого месяца 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с 10-00 до 16-00, перерыв с 13-00 </w:t>
      </w:r>
      <w:proofErr w:type="gramStart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14-00, кабинет 32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через Портал государственных услуг Российской Федерации (</w:t>
      </w:r>
      <w:proofErr w:type="spellStart"/>
      <w:r w:rsidRPr="000D6BDF">
        <w:rPr>
          <w:rFonts w:ascii="Times New Roman" w:eastAsia="Times New Roman" w:hAnsi="Times New Roman" w:cs="Times New Roman"/>
          <w:sz w:val="24"/>
          <w:szCs w:val="24"/>
        </w:rPr>
        <w:t>gosuslugi.ru</w:t>
      </w:r>
      <w:proofErr w:type="spellEnd"/>
      <w:r w:rsidRPr="000D6BDF">
        <w:rPr>
          <w:rFonts w:ascii="Times New Roman" w:eastAsia="Times New Roman" w:hAnsi="Times New Roman" w:cs="Times New Roman"/>
          <w:sz w:val="24"/>
          <w:szCs w:val="24"/>
        </w:rPr>
        <w:t>) в соответствии с инструкцией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D6BDF">
        <w:rPr>
          <w:rFonts w:ascii="Times New Roman" w:eastAsia="Times New Roman" w:hAnsi="Times New Roman" w:cs="Times New Roman"/>
          <w:sz w:val="24"/>
          <w:szCs w:val="24"/>
        </w:rPr>
        <w:t>ыгрузка с 16-00 до 18-00)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По вопросам, связанным с проведением процедуры аттестации педагогических работников в целях установления квалификационной категории, можно обращаться в отдел 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 Министерства образования</w:t>
      </w:r>
      <w:proofErr w:type="gramEnd"/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 и науки Республики Северная Осетия-Алания контактный </w:t>
      </w:r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 (88672) 29-15-15 (доб.615)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Для прохождения процедуры аттестации педагогических кадров  образовательных организаций, осуществляющих образовательную деятельность, педагогическому работнику подать в аттестационную комиссию Министерства образования и науки Республики Северная Осетия-Алания следующие документы: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заявление о проведении аттестации в целях установления квалификационной категории.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 Заявление заполняется педагогическим работником собственноручно, все поля заявления являются обязательными для заполнения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 (образец заполнения критериев) и показатели 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категории, с приложением подтверждающих документов. В критериях и показателях представленные сведения подтверждаются росписью (с расшифровкой) и печатью руководителя образовательной организации на каждой странице.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Предоставление педагогическим работником   недостоверных сведений и подложных документов является основанием для отказа в  проведении всестороннего анализа аттестационного материала и привлечение к гражданской, уголовной и (или) административной ответственности).</w:t>
      </w:r>
      <w:proofErr w:type="gramEnd"/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Все подтверждающие документы в формате PDF размещаются на электронном носителе (диске или </w:t>
      </w:r>
      <w:proofErr w:type="spellStart"/>
      <w:r w:rsidRPr="000D6BDF">
        <w:rPr>
          <w:rFonts w:ascii="Times New Roman" w:eastAsia="Times New Roman" w:hAnsi="Times New Roman" w:cs="Times New Roman"/>
          <w:sz w:val="24"/>
          <w:szCs w:val="24"/>
        </w:rPr>
        <w:t>флеш-накопителе</w:t>
      </w:r>
      <w:proofErr w:type="spellEnd"/>
      <w:r w:rsidRPr="000D6BDF">
        <w:rPr>
          <w:rFonts w:ascii="Times New Roman" w:eastAsia="Times New Roman" w:hAnsi="Times New Roman" w:cs="Times New Roman"/>
          <w:sz w:val="24"/>
          <w:szCs w:val="24"/>
        </w:rPr>
        <w:t>). Каждая страница подтверждающих документов также заверяется руководителем образовательной организации, включая конспекты занятий.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Обращаем Ваше внимание, руководитель образовательной организации заверяет только документы, подтверждающие уровень образовательной организации.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государственной услуги, являются следующие условия: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1) заявление не соответствует установленной форме;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2) текст заявления не поддается прочтению по техническим причинам;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3) отсутствие в заявлении подписи заявителя;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4) отсутствие подтверждающих документов, указанных в критериях и показателях для осуществления всестороннего анализа профессиональной деятельности педагогических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на основе результатов их работы при аттестации на квалификационные категории;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5) подача педагогическим работником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 чем через два года после установления по этой должности первой квалификационной категории;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6) подача педагогическим работником заявления </w:t>
      </w:r>
      <w:proofErr w:type="gramStart"/>
      <w:r w:rsidRPr="000D6BDF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0D6BDF">
        <w:rPr>
          <w:rFonts w:ascii="Times New Roman" w:eastAsia="Times New Roman" w:hAnsi="Times New Roman" w:cs="Times New Roman"/>
          <w:sz w:val="24"/>
          <w:szCs w:val="24"/>
        </w:rPr>
        <w:t xml:space="preserve"> чем через год со дня принятия аттестационной комиссией решения об отказе в установлении квалификационной категории на ту же квалификационную категорию.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вправе отказаться от предоставления государственной услуги на любом этапе до проведения анализа и оценки профессиональной деятельности на основании личного письменного заявления.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установить первую (высшую) квалификационную категорию;</w:t>
      </w:r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sz w:val="24"/>
          <w:szCs w:val="24"/>
        </w:rPr>
        <w:t>отказать в установлении первой (высшей) квалификационной категории.</w:t>
      </w:r>
    </w:p>
    <w:p w:rsidR="000C5634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34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Аттестационными комиссиями не засчитывается участие педагогических работников в конкурсах, олимпиадах, конференциях. Например: "</w:t>
      </w:r>
      <w:proofErr w:type="spellStart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Инфоурок</w:t>
      </w:r>
      <w:proofErr w:type="spellEnd"/>
      <w:r w:rsidRPr="000D6BDF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Мультиурок</w:t>
      </w:r>
      <w:proofErr w:type="spellEnd"/>
      <w:r w:rsidRPr="000D6BDF">
        <w:rPr>
          <w:rFonts w:ascii="Times New Roman" w:eastAsia="Times New Roman" w:hAnsi="Times New Roman" w:cs="Times New Roman"/>
          <w:sz w:val="24"/>
          <w:szCs w:val="24"/>
        </w:rPr>
        <w:t>", "</w:t>
      </w:r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Солнечный свет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", "</w:t>
      </w:r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Альманах педагога</w:t>
      </w:r>
      <w:r w:rsidRPr="000D6BDF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maam.ru</w:t>
      </w:r>
      <w:proofErr w:type="spellEnd"/>
      <w:r w:rsidRPr="000D6BDF">
        <w:rPr>
          <w:rFonts w:ascii="Times New Roman" w:eastAsia="Times New Roman" w:hAnsi="Times New Roman" w:cs="Times New Roman"/>
          <w:b/>
          <w:bCs/>
          <w:sz w:val="24"/>
          <w:szCs w:val="24"/>
        </w:rPr>
        <w:t>" и 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0C5634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5634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634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взяты с официального сайта </w:t>
      </w:r>
      <w:proofErr w:type="spellStart"/>
      <w:r w:rsidRPr="000D6BDF">
        <w:rPr>
          <w:rFonts w:ascii="Times New Roman" w:eastAsia="Times New Roman" w:hAnsi="Times New Roman" w:cs="Times New Roman"/>
          <w:bCs/>
          <w:sz w:val="24"/>
          <w:szCs w:val="24"/>
        </w:rPr>
        <w:t>МинОбр</w:t>
      </w:r>
      <w:proofErr w:type="spellEnd"/>
      <w:r w:rsidRPr="000D6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науки РСО-А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425B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http://mon.alania.gov.ru/</w:t>
        </w:r>
      </w:hyperlink>
    </w:p>
    <w:p w:rsidR="000C5634" w:rsidRPr="000D6BDF" w:rsidRDefault="000C5634" w:rsidP="000C5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Pr="00D1130D" w:rsidRDefault="000C5634" w:rsidP="000C5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271" w:rsidRDefault="002F1271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34" w:rsidRDefault="000C5634" w:rsidP="000C5634">
      <w:pPr>
        <w:jc w:val="both"/>
        <w:rPr>
          <w:rFonts w:ascii="Times New Roman" w:hAnsi="Times New Roman" w:cs="Times New Roman"/>
          <w:sz w:val="20"/>
          <w:szCs w:val="20"/>
        </w:rPr>
      </w:pPr>
      <w:r w:rsidRPr="000C5634">
        <w:rPr>
          <w:rFonts w:ascii="Times New Roman" w:hAnsi="Times New Roman" w:cs="Times New Roman"/>
          <w:sz w:val="20"/>
          <w:szCs w:val="20"/>
        </w:rPr>
        <w:t xml:space="preserve">Подготовила и.о. замдиректора </w:t>
      </w:r>
    </w:p>
    <w:p w:rsidR="000C5634" w:rsidRPr="000C5634" w:rsidRDefault="000C5634" w:rsidP="000C5634">
      <w:pPr>
        <w:jc w:val="both"/>
        <w:rPr>
          <w:rFonts w:ascii="Times New Roman" w:hAnsi="Times New Roman" w:cs="Times New Roman"/>
          <w:sz w:val="24"/>
          <w:szCs w:val="24"/>
        </w:rPr>
      </w:pPr>
      <w:r w:rsidRPr="000C5634">
        <w:rPr>
          <w:rFonts w:ascii="Times New Roman" w:hAnsi="Times New Roman" w:cs="Times New Roman"/>
          <w:sz w:val="20"/>
          <w:szCs w:val="20"/>
        </w:rPr>
        <w:t xml:space="preserve">по УВР </w:t>
      </w:r>
      <w:proofErr w:type="spellStart"/>
      <w:r w:rsidRPr="000C5634">
        <w:rPr>
          <w:rFonts w:ascii="Times New Roman" w:hAnsi="Times New Roman" w:cs="Times New Roman"/>
          <w:sz w:val="20"/>
          <w:szCs w:val="20"/>
        </w:rPr>
        <w:t>Гоконаева</w:t>
      </w:r>
      <w:proofErr w:type="spellEnd"/>
      <w:r w:rsidRPr="000C5634">
        <w:rPr>
          <w:rFonts w:ascii="Times New Roman" w:hAnsi="Times New Roman" w:cs="Times New Roman"/>
          <w:sz w:val="20"/>
          <w:szCs w:val="20"/>
        </w:rPr>
        <w:t xml:space="preserve"> М.Х.</w:t>
      </w:r>
    </w:p>
    <w:sectPr w:rsidR="000C5634" w:rsidRPr="000C5634" w:rsidSect="006D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5634"/>
    <w:rsid w:val="000C5634"/>
    <w:rsid w:val="002F1271"/>
    <w:rsid w:val="00441734"/>
    <w:rsid w:val="00BF1174"/>
    <w:rsid w:val="00F9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alani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2023-03-24T09:39:00Z</cp:lastPrinted>
  <dcterms:created xsi:type="dcterms:W3CDTF">2023-03-24T09:37:00Z</dcterms:created>
  <dcterms:modified xsi:type="dcterms:W3CDTF">2023-04-17T09:16:00Z</dcterms:modified>
</cp:coreProperties>
</file>