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532" w:rsidRDefault="00D52532" w:rsidP="00EC453B">
      <w:pPr>
        <w:autoSpaceDE w:val="0"/>
        <w:autoSpaceDN w:val="0"/>
        <w:adjustRightInd w:val="0"/>
        <w:spacing w:after="0" w:line="240" w:lineRule="auto"/>
        <w:rPr>
          <w:rFonts w:ascii="Times New Roman" w:hAnsi="Times New Roman"/>
          <w:b/>
          <w:sz w:val="24"/>
          <w:szCs w:val="28"/>
        </w:rPr>
      </w:pPr>
      <w:bookmarkStart w:id="0" w:name="_GoBack"/>
      <w:bookmarkEnd w:id="0"/>
    </w:p>
    <w:p w:rsidR="00D52532" w:rsidRDefault="00D52532" w:rsidP="00EC453B">
      <w:pPr>
        <w:autoSpaceDE w:val="0"/>
        <w:autoSpaceDN w:val="0"/>
        <w:adjustRightInd w:val="0"/>
        <w:spacing w:after="0" w:line="240" w:lineRule="auto"/>
        <w:rPr>
          <w:rFonts w:ascii="Times New Roman" w:hAnsi="Times New Roman"/>
          <w:b/>
          <w:sz w:val="24"/>
          <w:szCs w:val="28"/>
        </w:rPr>
      </w:pPr>
      <w:r>
        <w:rPr>
          <w:rFonts w:ascii="Times New Roman" w:hAnsi="Times New Roman"/>
          <w:b/>
          <w:noProof/>
          <w:sz w:val="24"/>
          <w:szCs w:val="28"/>
        </w:rPr>
        <w:drawing>
          <wp:inline distT="0" distB="0" distL="0" distR="0">
            <wp:extent cx="5940425" cy="8165358"/>
            <wp:effectExtent l="19050" t="0" r="3175" b="0"/>
            <wp:docPr id="1" name="Рисунок 1" descr="C:\Users\Admin\Desktop\титулы УП\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лы УП\1-2.png"/>
                    <pic:cNvPicPr>
                      <a:picLocks noChangeAspect="1" noChangeArrowheads="1"/>
                    </pic:cNvPicPr>
                  </pic:nvPicPr>
                  <pic:blipFill>
                    <a:blip r:embed="rId7"/>
                    <a:srcRect/>
                    <a:stretch>
                      <a:fillRect/>
                    </a:stretch>
                  </pic:blipFill>
                  <pic:spPr bwMode="auto">
                    <a:xfrm>
                      <a:off x="0" y="0"/>
                      <a:ext cx="5940425" cy="8165358"/>
                    </a:xfrm>
                    <a:prstGeom prst="rect">
                      <a:avLst/>
                    </a:prstGeom>
                    <a:noFill/>
                    <a:ln w="9525">
                      <a:noFill/>
                      <a:miter lim="800000"/>
                      <a:headEnd/>
                      <a:tailEnd/>
                    </a:ln>
                  </pic:spPr>
                </pic:pic>
              </a:graphicData>
            </a:graphic>
          </wp:inline>
        </w:drawing>
      </w:r>
    </w:p>
    <w:p w:rsidR="00D52532" w:rsidRDefault="00D52532" w:rsidP="00EC453B">
      <w:pPr>
        <w:autoSpaceDE w:val="0"/>
        <w:autoSpaceDN w:val="0"/>
        <w:adjustRightInd w:val="0"/>
        <w:spacing w:after="0" w:line="240" w:lineRule="auto"/>
        <w:rPr>
          <w:rFonts w:ascii="Times New Roman" w:hAnsi="Times New Roman"/>
          <w:b/>
          <w:sz w:val="24"/>
          <w:szCs w:val="28"/>
        </w:rPr>
      </w:pPr>
    </w:p>
    <w:p w:rsidR="00D52532" w:rsidRDefault="00D52532" w:rsidP="00EC453B">
      <w:pPr>
        <w:autoSpaceDE w:val="0"/>
        <w:autoSpaceDN w:val="0"/>
        <w:adjustRightInd w:val="0"/>
        <w:spacing w:after="0" w:line="240" w:lineRule="auto"/>
        <w:rPr>
          <w:rFonts w:ascii="Times New Roman" w:hAnsi="Times New Roman"/>
          <w:b/>
          <w:sz w:val="24"/>
          <w:szCs w:val="28"/>
        </w:rPr>
      </w:pPr>
    </w:p>
    <w:p w:rsidR="00310025" w:rsidRDefault="00310025" w:rsidP="000D3A2F">
      <w:pPr>
        <w:spacing w:after="0" w:line="240" w:lineRule="auto"/>
        <w:rPr>
          <w:rFonts w:ascii="Times New Roman" w:hAnsi="Times New Roman"/>
          <w:b/>
          <w:bCs/>
          <w:iCs/>
          <w:sz w:val="36"/>
          <w:szCs w:val="36"/>
        </w:rPr>
      </w:pPr>
    </w:p>
    <w:p w:rsidR="00D52532" w:rsidRDefault="00D52532" w:rsidP="000D3A2F">
      <w:pPr>
        <w:spacing w:after="0" w:line="240" w:lineRule="auto"/>
        <w:rPr>
          <w:rFonts w:ascii="Times New Roman" w:hAnsi="Times New Roman"/>
          <w:b/>
          <w:bCs/>
          <w:iCs/>
          <w:sz w:val="36"/>
          <w:szCs w:val="36"/>
        </w:rPr>
      </w:pPr>
    </w:p>
    <w:p w:rsidR="00207DCA" w:rsidRPr="00AB6FDD" w:rsidRDefault="00207DCA" w:rsidP="00AB6FDD">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НАЧАЛЬНОЕ ОБЩЕЕ </w:t>
      </w:r>
      <w:r w:rsidRPr="002360EE">
        <w:rPr>
          <w:rFonts w:ascii="Times New Roman" w:hAnsi="Times New Roman" w:cs="Times New Roman"/>
          <w:b/>
          <w:sz w:val="28"/>
          <w:szCs w:val="28"/>
        </w:rPr>
        <w:t>ОБРАЗОВАНИЕ</w:t>
      </w:r>
      <w:r w:rsidR="00D52532">
        <w:rPr>
          <w:rFonts w:ascii="Times New Roman" w:hAnsi="Times New Roman" w:cs="Times New Roman"/>
          <w:b/>
          <w:sz w:val="28"/>
          <w:szCs w:val="28"/>
        </w:rPr>
        <w:t xml:space="preserve"> (1-2 классы)</w:t>
      </w:r>
    </w:p>
    <w:p w:rsidR="00207DCA" w:rsidRPr="001E06FF" w:rsidRDefault="00207DCA" w:rsidP="00207DCA">
      <w:pPr>
        <w:spacing w:after="0" w:line="240" w:lineRule="auto"/>
        <w:rPr>
          <w:rFonts w:ascii="Times New Roman" w:eastAsia="Times New Roman" w:hAnsi="Times New Roman" w:cs="Times New Roman"/>
          <w:b/>
          <w:sz w:val="28"/>
          <w:szCs w:val="28"/>
        </w:rPr>
      </w:pPr>
      <w:r w:rsidRPr="001E06FF">
        <w:rPr>
          <w:rFonts w:ascii="Times New Roman" w:eastAsia="Times New Roman" w:hAnsi="Times New Roman" w:cs="Times New Roman"/>
          <w:b/>
          <w:sz w:val="28"/>
          <w:szCs w:val="28"/>
          <w:lang w:val="en-US"/>
        </w:rPr>
        <w:t>I</w:t>
      </w:r>
      <w:r w:rsidRPr="001E06FF">
        <w:rPr>
          <w:rFonts w:ascii="Times New Roman" w:eastAsia="Times New Roman" w:hAnsi="Times New Roman" w:cs="Times New Roman"/>
          <w:b/>
          <w:sz w:val="28"/>
          <w:szCs w:val="28"/>
        </w:rPr>
        <w:t>. Пояснительная записка</w:t>
      </w:r>
    </w:p>
    <w:p w:rsidR="00CA5430" w:rsidRPr="00207DCA" w:rsidRDefault="00207DCA" w:rsidP="00207DCA">
      <w:pPr>
        <w:spacing w:after="0" w:line="240" w:lineRule="auto"/>
        <w:jc w:val="both"/>
        <w:rPr>
          <w:rFonts w:ascii="Times New Roman" w:eastAsia="Times New Roman" w:hAnsi="Times New Roman" w:cs="Times New Roman"/>
          <w:b/>
          <w:sz w:val="32"/>
          <w:szCs w:val="32"/>
        </w:rPr>
      </w:pPr>
      <w:r w:rsidRPr="001E06FF">
        <w:rPr>
          <w:rFonts w:ascii="Times New Roman" w:eastAsia="Times New Roman" w:hAnsi="Times New Roman" w:cs="Times New Roman"/>
          <w:b/>
          <w:sz w:val="28"/>
          <w:szCs w:val="28"/>
        </w:rPr>
        <w:t>1.1</w:t>
      </w:r>
      <w:r>
        <w:rPr>
          <w:rFonts w:ascii="Times New Roman" w:eastAsia="Times New Roman" w:hAnsi="Times New Roman" w:cs="Times New Roman"/>
          <w:b/>
          <w:sz w:val="32"/>
          <w:szCs w:val="32"/>
        </w:rPr>
        <w:t>.</w:t>
      </w:r>
      <w:r w:rsidRPr="00207DCA">
        <w:rPr>
          <w:rFonts w:ascii="Times New Roman" w:eastAsia="Times New Roman" w:hAnsi="Times New Roman" w:cs="Times New Roman"/>
          <w:b/>
          <w:sz w:val="28"/>
          <w:szCs w:val="32"/>
        </w:rPr>
        <w:t>Нормативно-правовое обоснование составления учебного плана</w:t>
      </w:r>
      <w:r w:rsidR="007A372C">
        <w:rPr>
          <w:rFonts w:ascii="Times New Roman" w:eastAsia="Times New Roman" w:hAnsi="Times New Roman" w:cs="Times New Roman"/>
          <w:b/>
          <w:sz w:val="28"/>
          <w:szCs w:val="32"/>
        </w:rPr>
        <w:t>.</w:t>
      </w:r>
    </w:p>
    <w:p w:rsidR="00207DCA" w:rsidRPr="00EA0B67" w:rsidRDefault="00207DCA" w:rsidP="00D21EA5">
      <w:pPr>
        <w:widowControl w:val="0"/>
        <w:tabs>
          <w:tab w:val="left" w:pos="2506"/>
        </w:tabs>
        <w:autoSpaceDE w:val="0"/>
        <w:autoSpaceDN w:val="0"/>
        <w:spacing w:after="0"/>
        <w:ind w:left="-227" w:right="-57"/>
        <w:rPr>
          <w:rFonts w:ascii="Times New Roman" w:eastAsia="Times New Roman" w:hAnsi="Times New Roman" w:cs="Times New Roman"/>
        </w:rPr>
      </w:pPr>
      <w:r>
        <w:rPr>
          <w:rFonts w:ascii="Times New Roman" w:eastAsia="Times New Roman" w:hAnsi="Times New Roman" w:cs="Times New Roman"/>
          <w:sz w:val="28"/>
          <w:szCs w:val="32"/>
        </w:rPr>
        <w:t xml:space="preserve">При разработке учебного плана </w:t>
      </w:r>
      <w:r w:rsidRPr="00EA0B67">
        <w:rPr>
          <w:rFonts w:ascii="Times New Roman" w:eastAsia="Times New Roman" w:hAnsi="Times New Roman" w:cs="Times New Roman"/>
          <w:sz w:val="28"/>
          <w:szCs w:val="32"/>
        </w:rPr>
        <w:t xml:space="preserve">использованы следующие нормативные правовые документы: </w:t>
      </w:r>
    </w:p>
    <w:p w:rsidR="000D3A2F" w:rsidRPr="00B80789" w:rsidRDefault="000D3A2F" w:rsidP="00F15A5B">
      <w:pPr>
        <w:pStyle w:val="a3"/>
        <w:numPr>
          <w:ilvl w:val="0"/>
          <w:numId w:val="7"/>
        </w:numPr>
        <w:spacing w:after="0" w:line="240" w:lineRule="auto"/>
        <w:ind w:left="-227" w:hanging="425"/>
        <w:jc w:val="both"/>
        <w:rPr>
          <w:rFonts w:ascii="Times New Roman" w:eastAsia="Times New Roman" w:hAnsi="Times New Roman"/>
          <w:sz w:val="28"/>
          <w:szCs w:val="28"/>
        </w:rPr>
      </w:pPr>
      <w:r w:rsidRPr="00B80789">
        <w:rPr>
          <w:rFonts w:ascii="Times New Roman" w:eastAsia="Times New Roman" w:hAnsi="Times New Roman"/>
          <w:sz w:val="28"/>
          <w:szCs w:val="28"/>
        </w:rPr>
        <w:t xml:space="preserve">Федеральный закон </w:t>
      </w:r>
      <w:r w:rsidR="00207DCA" w:rsidRPr="00B80789">
        <w:rPr>
          <w:rFonts w:ascii="Times New Roman" w:eastAsia="Times New Roman" w:hAnsi="Times New Roman"/>
          <w:sz w:val="28"/>
          <w:szCs w:val="28"/>
        </w:rPr>
        <w:t xml:space="preserve">от 29.12.2012 № 273-Ф3 </w:t>
      </w:r>
      <w:r w:rsidRPr="00B80789">
        <w:rPr>
          <w:rFonts w:ascii="Times New Roman" w:eastAsia="Times New Roman" w:hAnsi="Times New Roman"/>
          <w:sz w:val="28"/>
          <w:szCs w:val="28"/>
        </w:rPr>
        <w:t>«Об образовании в Российской Федерации» (с</w:t>
      </w:r>
      <w:r w:rsidR="00310025">
        <w:rPr>
          <w:rFonts w:ascii="Times New Roman" w:eastAsia="Times New Roman" w:hAnsi="Times New Roman"/>
          <w:sz w:val="28"/>
          <w:szCs w:val="28"/>
        </w:rPr>
        <w:t xml:space="preserve"> </w:t>
      </w:r>
      <w:r w:rsidR="00207DCA">
        <w:rPr>
          <w:rFonts w:ascii="Times New Roman" w:eastAsia="Times New Roman" w:hAnsi="Times New Roman"/>
          <w:sz w:val="28"/>
          <w:szCs w:val="28"/>
        </w:rPr>
        <w:t>последующими</w:t>
      </w:r>
      <w:r w:rsidR="00D21EA5">
        <w:rPr>
          <w:rFonts w:ascii="Times New Roman" w:eastAsia="Times New Roman" w:hAnsi="Times New Roman"/>
          <w:sz w:val="28"/>
          <w:szCs w:val="28"/>
        </w:rPr>
        <w:t xml:space="preserve"> изменениями и дополнениями);</w:t>
      </w:r>
    </w:p>
    <w:p w:rsidR="000D3A2F" w:rsidRDefault="00852263" w:rsidP="00F15A5B">
      <w:pPr>
        <w:pStyle w:val="a3"/>
        <w:numPr>
          <w:ilvl w:val="0"/>
          <w:numId w:val="7"/>
        </w:numPr>
        <w:spacing w:after="0" w:line="240" w:lineRule="auto"/>
        <w:ind w:left="-227" w:hanging="425"/>
        <w:jc w:val="both"/>
        <w:rPr>
          <w:rFonts w:ascii="Times New Roman" w:eastAsia="Times New Roman" w:hAnsi="Times New Roman"/>
          <w:sz w:val="28"/>
          <w:szCs w:val="28"/>
        </w:rPr>
      </w:pPr>
      <w:r>
        <w:rPr>
          <w:rFonts w:ascii="Times New Roman" w:eastAsia="Times New Roman" w:hAnsi="Times New Roman"/>
          <w:sz w:val="28"/>
          <w:szCs w:val="28"/>
        </w:rPr>
        <w:t xml:space="preserve">Закон Республики Северная </w:t>
      </w:r>
      <w:r w:rsidR="000D3A2F" w:rsidRPr="00B80789">
        <w:rPr>
          <w:rFonts w:ascii="Times New Roman" w:eastAsia="Times New Roman" w:hAnsi="Times New Roman"/>
          <w:sz w:val="28"/>
          <w:szCs w:val="28"/>
        </w:rPr>
        <w:t>Осетия-Алания от 27 декабря 2013 года № 61-РЗ «Об образовании в Рес</w:t>
      </w:r>
      <w:r w:rsidR="00D21EA5">
        <w:rPr>
          <w:rFonts w:ascii="Times New Roman" w:eastAsia="Times New Roman" w:hAnsi="Times New Roman"/>
          <w:sz w:val="28"/>
          <w:szCs w:val="28"/>
        </w:rPr>
        <w:t>публике Северная Осетия-Алания»;</w:t>
      </w:r>
    </w:p>
    <w:p w:rsidR="00D21EA5" w:rsidRDefault="00D21EA5" w:rsidP="00D21EA5">
      <w:pPr>
        <w:pStyle w:val="a3"/>
        <w:numPr>
          <w:ilvl w:val="0"/>
          <w:numId w:val="7"/>
        </w:numPr>
        <w:spacing w:after="0" w:line="240" w:lineRule="auto"/>
        <w:ind w:left="-255" w:hanging="425"/>
        <w:jc w:val="both"/>
        <w:rPr>
          <w:rFonts w:ascii="Times New Roman" w:eastAsia="Times New Roman" w:hAnsi="Times New Roman"/>
          <w:sz w:val="28"/>
          <w:szCs w:val="28"/>
        </w:rPr>
      </w:pPr>
      <w:r w:rsidRPr="007A372C">
        <w:rPr>
          <w:rFonts w:ascii="Times New Roman" w:eastAsia="Times New Roman" w:hAnsi="Times New Roman"/>
          <w:sz w:val="28"/>
          <w:szCs w:val="28"/>
        </w:rPr>
        <w:t>Приказа Министерства образования и науки Российской Федерации от</w:t>
      </w:r>
      <w:r w:rsidR="00310025">
        <w:rPr>
          <w:rFonts w:ascii="Times New Roman" w:eastAsia="Times New Roman" w:hAnsi="Times New Roman"/>
          <w:sz w:val="28"/>
          <w:szCs w:val="28"/>
        </w:rPr>
        <w:t xml:space="preserve"> </w:t>
      </w:r>
      <w:r w:rsidRPr="007A372C">
        <w:rPr>
          <w:rFonts w:ascii="Times New Roman" w:eastAsia="Times New Roman" w:hAnsi="Times New Roman"/>
          <w:sz w:val="28"/>
          <w:szCs w:val="28"/>
        </w:rPr>
        <w:t>31.05.2021 № 286</w:t>
      </w:r>
      <w:r w:rsidR="00310025">
        <w:rPr>
          <w:rFonts w:ascii="Times New Roman" w:eastAsia="Times New Roman" w:hAnsi="Times New Roman"/>
          <w:sz w:val="28"/>
          <w:szCs w:val="28"/>
        </w:rPr>
        <w:t xml:space="preserve"> </w:t>
      </w:r>
      <w:r w:rsidRPr="00E705DF">
        <w:rPr>
          <w:rFonts w:ascii="Times New Roman" w:eastAsia="Times New Roman" w:hAnsi="Times New Roman"/>
          <w:sz w:val="28"/>
          <w:szCs w:val="28"/>
        </w:rPr>
        <w:t>«Об утверждении федерального государственногообразовательногостандартаначальногообщего</w:t>
      </w:r>
      <w:r w:rsidR="00CC4960">
        <w:rPr>
          <w:rFonts w:ascii="Times New Roman" w:eastAsia="Times New Roman" w:hAnsi="Times New Roman"/>
          <w:sz w:val="28"/>
          <w:szCs w:val="28"/>
        </w:rPr>
        <w:t>образования»</w:t>
      </w:r>
      <w:r>
        <w:rPr>
          <w:rFonts w:ascii="Times New Roman" w:eastAsia="Times New Roman" w:hAnsi="Times New Roman"/>
          <w:sz w:val="28"/>
          <w:szCs w:val="28"/>
        </w:rPr>
        <w:t>;</w:t>
      </w:r>
    </w:p>
    <w:p w:rsidR="00530D69" w:rsidRPr="00530D69" w:rsidRDefault="00530D69" w:rsidP="00530D69">
      <w:pPr>
        <w:pStyle w:val="a3"/>
        <w:numPr>
          <w:ilvl w:val="0"/>
          <w:numId w:val="7"/>
        </w:numPr>
        <w:spacing w:after="0" w:line="240" w:lineRule="auto"/>
        <w:ind w:left="-283"/>
        <w:jc w:val="both"/>
        <w:rPr>
          <w:rFonts w:ascii="Times New Roman" w:eastAsia="Times New Roman" w:hAnsi="Times New Roman"/>
          <w:sz w:val="28"/>
          <w:szCs w:val="28"/>
        </w:rPr>
      </w:pPr>
      <w:r w:rsidRPr="00530D69">
        <w:rPr>
          <w:rFonts w:ascii="Times New Roman" w:eastAsia="Times New Roman" w:hAnsi="Times New Roman"/>
          <w:sz w:val="28"/>
          <w:szCs w:val="28"/>
        </w:rPr>
        <w:t xml:space="preserve">Приказами Министерства просвещения Российской Федерации утверждены ФООП: </w:t>
      </w:r>
    </w:p>
    <w:p w:rsidR="00530D69" w:rsidRPr="00E705DF" w:rsidRDefault="00530D69" w:rsidP="00530D69">
      <w:pPr>
        <w:pStyle w:val="a3"/>
        <w:spacing w:after="0" w:line="240" w:lineRule="auto"/>
        <w:ind w:left="-283"/>
        <w:jc w:val="both"/>
        <w:rPr>
          <w:rFonts w:ascii="Times New Roman" w:eastAsia="Times New Roman" w:hAnsi="Times New Roman"/>
          <w:sz w:val="28"/>
          <w:szCs w:val="28"/>
        </w:rPr>
      </w:pPr>
      <w:r w:rsidRPr="00530D69">
        <w:rPr>
          <w:rFonts w:ascii="Times New Roman" w:eastAsia="Times New Roman" w:hAnsi="Times New Roman"/>
          <w:sz w:val="28"/>
          <w:szCs w:val="28"/>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D21EA5" w:rsidRDefault="00D21EA5" w:rsidP="00D21EA5">
      <w:pPr>
        <w:pStyle w:val="a3"/>
        <w:numPr>
          <w:ilvl w:val="0"/>
          <w:numId w:val="7"/>
        </w:numPr>
        <w:spacing w:after="0" w:line="240" w:lineRule="auto"/>
        <w:ind w:left="-255" w:hanging="425"/>
        <w:jc w:val="both"/>
        <w:rPr>
          <w:rFonts w:ascii="Times New Roman" w:eastAsia="Times New Roman" w:hAnsi="Times New Roman"/>
          <w:sz w:val="28"/>
          <w:szCs w:val="28"/>
        </w:rPr>
      </w:pPr>
      <w:r w:rsidRPr="007A372C">
        <w:rPr>
          <w:rFonts w:ascii="Times New Roman" w:eastAsia="Times New Roman" w:hAnsi="Times New Roman"/>
          <w:sz w:val="28"/>
          <w:szCs w:val="28"/>
        </w:rPr>
        <w:t>Постановление Главного государственного санитарного врача Российской Федерации от 28.01.2021 №2</w:t>
      </w:r>
      <w:r w:rsidRPr="00E705DF">
        <w:rPr>
          <w:rFonts w:ascii="Times New Roman" w:eastAsia="Times New Roman" w:hAnsi="Times New Roman"/>
          <w:sz w:val="28"/>
          <w:szCs w:val="28"/>
        </w:rPr>
        <w:t xml:space="preserve">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sidR="00DC54BB">
        <w:rPr>
          <w:rFonts w:ascii="Times New Roman" w:eastAsia="Times New Roman" w:hAnsi="Times New Roman"/>
          <w:sz w:val="28"/>
          <w:szCs w:val="28"/>
        </w:rPr>
        <w:t>обитания»</w:t>
      </w:r>
      <w:r w:rsidR="007A372C">
        <w:rPr>
          <w:rFonts w:ascii="Times New Roman" w:eastAsia="Times New Roman" w:hAnsi="Times New Roman"/>
          <w:sz w:val="28"/>
          <w:szCs w:val="28"/>
        </w:rPr>
        <w:t>;</w:t>
      </w:r>
    </w:p>
    <w:p w:rsidR="00D21EA5" w:rsidRPr="00D21EA5" w:rsidRDefault="00D21EA5" w:rsidP="00D21EA5">
      <w:pPr>
        <w:pStyle w:val="a3"/>
        <w:numPr>
          <w:ilvl w:val="0"/>
          <w:numId w:val="7"/>
        </w:numPr>
        <w:spacing w:after="0" w:line="240" w:lineRule="auto"/>
        <w:ind w:left="-255" w:hanging="425"/>
        <w:jc w:val="both"/>
        <w:rPr>
          <w:rFonts w:ascii="Times New Roman" w:eastAsia="Times New Roman" w:hAnsi="Times New Roman"/>
          <w:sz w:val="28"/>
          <w:szCs w:val="28"/>
        </w:rPr>
      </w:pPr>
      <w:r w:rsidRPr="007A372C">
        <w:rPr>
          <w:rFonts w:ascii="Times New Roman" w:eastAsia="Times New Roman" w:hAnsi="Times New Roman"/>
          <w:sz w:val="28"/>
          <w:szCs w:val="28"/>
        </w:rPr>
        <w:t>Приказа Минпросвещения России от 22.03.2021 № 115</w:t>
      </w:r>
      <w:r w:rsidRPr="00D21EA5">
        <w:rPr>
          <w:rFonts w:ascii="Times New Roman" w:eastAsia="Times New Roman" w:hAnsi="Times New Roman"/>
          <w:sz w:val="28"/>
          <w:szCs w:val="28"/>
        </w:rPr>
        <w:t>"Об утверждении</w:t>
      </w:r>
      <w:r w:rsidR="00310025">
        <w:rPr>
          <w:rFonts w:ascii="Times New Roman" w:eastAsia="Times New Roman" w:hAnsi="Times New Roman"/>
          <w:sz w:val="28"/>
          <w:szCs w:val="28"/>
        </w:rPr>
        <w:t xml:space="preserve"> </w:t>
      </w:r>
      <w:r w:rsidRPr="00D21EA5">
        <w:rPr>
          <w:rFonts w:ascii="Times New Roman" w:eastAsia="Times New Roman" w:hAnsi="Times New Roman"/>
          <w:sz w:val="28"/>
          <w:szCs w:val="28"/>
        </w:rPr>
        <w:t>Порядка организации и осуществления образовательной деятельности по основным</w:t>
      </w:r>
      <w:r w:rsidR="00310025">
        <w:rPr>
          <w:rFonts w:ascii="Times New Roman" w:eastAsia="Times New Roman" w:hAnsi="Times New Roman"/>
          <w:sz w:val="28"/>
          <w:szCs w:val="28"/>
        </w:rPr>
        <w:t xml:space="preserve"> </w:t>
      </w:r>
      <w:r w:rsidRPr="00D21EA5">
        <w:rPr>
          <w:rFonts w:ascii="Times New Roman" w:eastAsia="Times New Roman" w:hAnsi="Times New Roman"/>
          <w:sz w:val="28"/>
          <w:szCs w:val="28"/>
        </w:rPr>
        <w:t>общеобразовательным программам - образовательным программам начального</w:t>
      </w:r>
      <w:r w:rsidR="00310025">
        <w:rPr>
          <w:rFonts w:ascii="Times New Roman" w:eastAsia="Times New Roman" w:hAnsi="Times New Roman"/>
          <w:sz w:val="28"/>
          <w:szCs w:val="28"/>
        </w:rPr>
        <w:t xml:space="preserve"> </w:t>
      </w:r>
      <w:r w:rsidRPr="00D21EA5">
        <w:rPr>
          <w:rFonts w:ascii="Times New Roman" w:eastAsia="Times New Roman" w:hAnsi="Times New Roman"/>
          <w:sz w:val="28"/>
          <w:szCs w:val="28"/>
        </w:rPr>
        <w:t>общего,</w:t>
      </w:r>
      <w:r w:rsidR="00310025">
        <w:rPr>
          <w:rFonts w:ascii="Times New Roman" w:eastAsia="Times New Roman" w:hAnsi="Times New Roman"/>
          <w:sz w:val="28"/>
          <w:szCs w:val="28"/>
        </w:rPr>
        <w:t xml:space="preserve"> </w:t>
      </w:r>
      <w:r w:rsidRPr="00D21EA5">
        <w:rPr>
          <w:rFonts w:ascii="Times New Roman" w:eastAsia="Times New Roman" w:hAnsi="Times New Roman"/>
          <w:sz w:val="28"/>
          <w:szCs w:val="28"/>
        </w:rPr>
        <w:t>основного</w:t>
      </w:r>
      <w:r w:rsidR="00310025">
        <w:rPr>
          <w:rFonts w:ascii="Times New Roman" w:eastAsia="Times New Roman" w:hAnsi="Times New Roman"/>
          <w:sz w:val="28"/>
          <w:szCs w:val="28"/>
        </w:rPr>
        <w:t xml:space="preserve"> </w:t>
      </w:r>
      <w:r w:rsidRPr="00D21EA5">
        <w:rPr>
          <w:rFonts w:ascii="Times New Roman" w:eastAsia="Times New Roman" w:hAnsi="Times New Roman"/>
          <w:sz w:val="28"/>
          <w:szCs w:val="28"/>
        </w:rPr>
        <w:t>общего и</w:t>
      </w:r>
      <w:r w:rsidR="00310025">
        <w:rPr>
          <w:rFonts w:ascii="Times New Roman" w:eastAsia="Times New Roman" w:hAnsi="Times New Roman"/>
          <w:sz w:val="28"/>
          <w:szCs w:val="28"/>
        </w:rPr>
        <w:t xml:space="preserve"> </w:t>
      </w:r>
      <w:r w:rsidRPr="00D21EA5">
        <w:rPr>
          <w:rFonts w:ascii="Times New Roman" w:eastAsia="Times New Roman" w:hAnsi="Times New Roman"/>
          <w:sz w:val="28"/>
          <w:szCs w:val="28"/>
        </w:rPr>
        <w:t>среднего</w:t>
      </w:r>
      <w:r w:rsidR="00310025">
        <w:rPr>
          <w:rFonts w:ascii="Times New Roman" w:eastAsia="Times New Roman" w:hAnsi="Times New Roman"/>
          <w:sz w:val="28"/>
          <w:szCs w:val="28"/>
        </w:rPr>
        <w:t xml:space="preserve"> </w:t>
      </w:r>
      <w:r w:rsidRPr="00D21EA5">
        <w:rPr>
          <w:rFonts w:ascii="Times New Roman" w:eastAsia="Times New Roman" w:hAnsi="Times New Roman"/>
          <w:sz w:val="28"/>
          <w:szCs w:val="28"/>
        </w:rPr>
        <w:t>общего</w:t>
      </w:r>
      <w:r w:rsidR="00310025">
        <w:rPr>
          <w:rFonts w:ascii="Times New Roman" w:eastAsia="Times New Roman" w:hAnsi="Times New Roman"/>
          <w:sz w:val="28"/>
          <w:szCs w:val="28"/>
        </w:rPr>
        <w:t xml:space="preserve"> </w:t>
      </w:r>
      <w:r w:rsidRPr="00D21EA5">
        <w:rPr>
          <w:rFonts w:ascii="Times New Roman" w:eastAsia="Times New Roman" w:hAnsi="Times New Roman"/>
          <w:sz w:val="28"/>
          <w:szCs w:val="28"/>
        </w:rPr>
        <w:t>образования";</w:t>
      </w:r>
    </w:p>
    <w:p w:rsidR="00D21EA5" w:rsidRPr="00D21EA5" w:rsidRDefault="00D21EA5" w:rsidP="00D21EA5">
      <w:pPr>
        <w:pStyle w:val="a3"/>
        <w:numPr>
          <w:ilvl w:val="0"/>
          <w:numId w:val="7"/>
        </w:numPr>
        <w:ind w:left="-283" w:right="57"/>
        <w:jc w:val="both"/>
        <w:rPr>
          <w:rFonts w:ascii="Times New Roman" w:eastAsia="Times New Roman" w:hAnsi="Times New Roman"/>
          <w:sz w:val="28"/>
          <w:szCs w:val="28"/>
        </w:rPr>
      </w:pPr>
      <w:r w:rsidRPr="00D21EA5">
        <w:rPr>
          <w:rFonts w:ascii="Times New Roman" w:eastAsia="Times New Roman" w:hAnsi="Times New Roman"/>
          <w:sz w:val="28"/>
          <w:szCs w:val="28"/>
        </w:rPr>
        <w:t>Приказ Министерства просвещения РФ от 20 мая 2020 г. №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изменениями (приказ №766 от 23.12.2020, зар</w:t>
      </w:r>
      <w:r>
        <w:rPr>
          <w:rFonts w:ascii="Times New Roman" w:eastAsia="Times New Roman" w:hAnsi="Times New Roman"/>
          <w:sz w:val="28"/>
          <w:szCs w:val="28"/>
        </w:rPr>
        <w:t>егистрирован 2.03.2021 № 62645);</w:t>
      </w:r>
    </w:p>
    <w:p w:rsidR="00D21EA5" w:rsidRPr="00D21EA5" w:rsidRDefault="00D21EA5" w:rsidP="00D21EA5">
      <w:pPr>
        <w:pStyle w:val="a3"/>
        <w:numPr>
          <w:ilvl w:val="0"/>
          <w:numId w:val="7"/>
        </w:numPr>
        <w:ind w:left="-283" w:right="57"/>
        <w:jc w:val="both"/>
        <w:rPr>
          <w:rFonts w:ascii="Times New Roman" w:eastAsia="Times New Roman" w:hAnsi="Times New Roman"/>
          <w:sz w:val="28"/>
          <w:szCs w:val="28"/>
        </w:rPr>
      </w:pPr>
      <w:r w:rsidRPr="00D21EA5">
        <w:rPr>
          <w:rFonts w:ascii="Times New Roman" w:eastAsia="Times New Roman" w:hAnsi="Times New Roman"/>
          <w:sz w:val="28"/>
          <w:szCs w:val="28"/>
        </w:rPr>
        <w:t>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(Зарегистрирован 17.08.2022 № 69676)</w:t>
      </w:r>
      <w:r>
        <w:rPr>
          <w:rFonts w:ascii="Times New Roman" w:eastAsia="Times New Roman" w:hAnsi="Times New Roman"/>
          <w:sz w:val="28"/>
          <w:szCs w:val="28"/>
        </w:rPr>
        <w:t>;</w:t>
      </w:r>
    </w:p>
    <w:p w:rsidR="00D21EA5" w:rsidRDefault="00D21EA5" w:rsidP="00D21EA5">
      <w:pPr>
        <w:pStyle w:val="a3"/>
        <w:numPr>
          <w:ilvl w:val="0"/>
          <w:numId w:val="7"/>
        </w:numPr>
        <w:spacing w:after="0" w:line="240" w:lineRule="auto"/>
        <w:ind w:left="-283" w:right="57" w:hanging="425"/>
        <w:jc w:val="both"/>
        <w:rPr>
          <w:rFonts w:ascii="Times New Roman" w:eastAsia="Times New Roman" w:hAnsi="Times New Roman"/>
          <w:sz w:val="28"/>
          <w:szCs w:val="28"/>
        </w:rPr>
      </w:pPr>
      <w:r w:rsidRPr="00D21EA5">
        <w:rPr>
          <w:rFonts w:ascii="Times New Roman" w:eastAsia="Times New Roman" w:hAnsi="Times New Roman"/>
          <w:sz w:val="28"/>
          <w:szCs w:val="28"/>
        </w:rPr>
        <w:t>Письма Министерства образования и науки РФ от 09 октября 2017 года №ТС-945/08 «О реализации прав граждан на получение образования на родном языке»;</w:t>
      </w:r>
    </w:p>
    <w:p w:rsidR="007A372C" w:rsidRPr="007A372C" w:rsidRDefault="00D01681" w:rsidP="001E06FF">
      <w:pPr>
        <w:pStyle w:val="a3"/>
        <w:numPr>
          <w:ilvl w:val="0"/>
          <w:numId w:val="7"/>
        </w:numPr>
        <w:spacing w:after="0" w:line="240" w:lineRule="auto"/>
        <w:ind w:left="-320"/>
        <w:jc w:val="both"/>
        <w:rPr>
          <w:rFonts w:ascii="Times New Roman" w:eastAsia="Times New Roman" w:hAnsi="Times New Roman"/>
          <w:sz w:val="28"/>
          <w:szCs w:val="28"/>
        </w:rPr>
      </w:pPr>
      <w:r>
        <w:rPr>
          <w:rFonts w:ascii="Times New Roman" w:eastAsia="Times New Roman" w:hAnsi="Times New Roman"/>
          <w:sz w:val="28"/>
          <w:szCs w:val="28"/>
        </w:rPr>
        <w:t>О</w:t>
      </w:r>
      <w:r w:rsidR="007A372C" w:rsidRPr="007A372C">
        <w:rPr>
          <w:rFonts w:ascii="Times New Roman" w:eastAsia="Times New Roman" w:hAnsi="Times New Roman"/>
          <w:sz w:val="28"/>
          <w:szCs w:val="28"/>
        </w:rPr>
        <w:t>сновной образовательной программы начал</w:t>
      </w:r>
      <w:r>
        <w:rPr>
          <w:rFonts w:ascii="Times New Roman" w:eastAsia="Times New Roman" w:hAnsi="Times New Roman"/>
          <w:sz w:val="28"/>
          <w:szCs w:val="28"/>
        </w:rPr>
        <w:t xml:space="preserve">ьного общего образования МБОУ </w:t>
      </w:r>
      <w:r w:rsidR="00CC4960">
        <w:rPr>
          <w:rFonts w:ascii="Times New Roman" w:eastAsia="Times New Roman" w:hAnsi="Times New Roman"/>
          <w:sz w:val="28"/>
          <w:szCs w:val="28"/>
        </w:rPr>
        <w:t>«</w:t>
      </w:r>
      <w:r>
        <w:rPr>
          <w:rFonts w:ascii="Times New Roman" w:eastAsia="Times New Roman" w:hAnsi="Times New Roman"/>
          <w:sz w:val="28"/>
          <w:szCs w:val="28"/>
        </w:rPr>
        <w:t>СОШ №1</w:t>
      </w:r>
      <w:r w:rsidR="00310025">
        <w:rPr>
          <w:rFonts w:ascii="Times New Roman" w:eastAsia="Times New Roman" w:hAnsi="Times New Roman"/>
          <w:sz w:val="28"/>
          <w:szCs w:val="28"/>
        </w:rPr>
        <w:t>с.Тарское</w:t>
      </w:r>
      <w:r w:rsidR="00CC4960">
        <w:rPr>
          <w:rFonts w:ascii="Times New Roman" w:eastAsia="Times New Roman" w:hAnsi="Times New Roman"/>
          <w:sz w:val="28"/>
          <w:szCs w:val="28"/>
        </w:rPr>
        <w:t>»</w:t>
      </w:r>
      <w:r w:rsidR="007A372C" w:rsidRPr="007A372C">
        <w:rPr>
          <w:rFonts w:ascii="Times New Roman" w:eastAsia="Times New Roman" w:hAnsi="Times New Roman"/>
          <w:sz w:val="28"/>
          <w:szCs w:val="28"/>
        </w:rPr>
        <w:t>.</w:t>
      </w:r>
    </w:p>
    <w:p w:rsidR="007A372C" w:rsidRPr="00D01681" w:rsidRDefault="007A372C" w:rsidP="00D01681">
      <w:pPr>
        <w:spacing w:after="0" w:line="240" w:lineRule="auto"/>
        <w:ind w:left="-680"/>
        <w:jc w:val="both"/>
        <w:rPr>
          <w:rFonts w:ascii="Times New Roman" w:eastAsia="Times New Roman" w:hAnsi="Times New Roman"/>
          <w:sz w:val="28"/>
          <w:szCs w:val="28"/>
        </w:rPr>
      </w:pPr>
    </w:p>
    <w:p w:rsidR="004E0BCD" w:rsidRDefault="000D3A2F" w:rsidP="00841F37">
      <w:pPr>
        <w:spacing w:after="0"/>
        <w:ind w:left="-397"/>
        <w:rPr>
          <w:rFonts w:ascii="Times New Roman" w:eastAsia="Times New Roman" w:hAnsi="Times New Roman"/>
          <w:b/>
          <w:sz w:val="28"/>
          <w:szCs w:val="28"/>
        </w:rPr>
      </w:pPr>
      <w:r w:rsidRPr="00B80789">
        <w:rPr>
          <w:rFonts w:ascii="Times New Roman" w:eastAsia="Times New Roman" w:hAnsi="Times New Roman"/>
          <w:b/>
          <w:sz w:val="28"/>
          <w:szCs w:val="28"/>
        </w:rPr>
        <w:lastRenderedPageBreak/>
        <w:t>1.2</w:t>
      </w:r>
      <w:r w:rsidRPr="00B80789">
        <w:rPr>
          <w:rFonts w:ascii="Times New Roman" w:eastAsia="Times New Roman" w:hAnsi="Times New Roman"/>
          <w:sz w:val="28"/>
          <w:szCs w:val="28"/>
        </w:rPr>
        <w:t>.</w:t>
      </w:r>
      <w:r w:rsidR="004E0BCD" w:rsidRPr="004E0BCD">
        <w:rPr>
          <w:rFonts w:ascii="Times New Roman" w:eastAsia="Times New Roman" w:hAnsi="Times New Roman"/>
          <w:b/>
          <w:sz w:val="28"/>
          <w:szCs w:val="28"/>
        </w:rPr>
        <w:t>Общая характеристика учебного плана на ступени начального общего образования</w:t>
      </w:r>
      <w:r w:rsidR="004E0BCD">
        <w:rPr>
          <w:rFonts w:ascii="Times New Roman" w:eastAsia="Times New Roman" w:hAnsi="Times New Roman"/>
          <w:b/>
          <w:sz w:val="28"/>
          <w:szCs w:val="28"/>
        </w:rPr>
        <w:t>.</w:t>
      </w:r>
    </w:p>
    <w:p w:rsidR="00841F37" w:rsidRDefault="00841F37" w:rsidP="00841F37">
      <w:pPr>
        <w:spacing w:after="0" w:line="240" w:lineRule="auto"/>
        <w:ind w:left="-397"/>
        <w:jc w:val="both"/>
        <w:rPr>
          <w:rFonts w:ascii="Times New Roman" w:eastAsia="Times New Roman" w:hAnsi="Times New Roman"/>
          <w:sz w:val="28"/>
          <w:szCs w:val="28"/>
        </w:rPr>
      </w:pPr>
      <w:r w:rsidRPr="00841F37">
        <w:rPr>
          <w:rFonts w:ascii="Times New Roman" w:eastAsia="Times New Roman" w:hAnsi="Times New Roman"/>
          <w:sz w:val="28"/>
          <w:szCs w:val="28"/>
        </w:rPr>
        <w:t xml:space="preserve">Учебный план начального общего образования МБОУ </w:t>
      </w:r>
      <w:r w:rsidR="00CC4960">
        <w:rPr>
          <w:rFonts w:ascii="Times New Roman" w:eastAsia="Times New Roman" w:hAnsi="Times New Roman"/>
          <w:sz w:val="28"/>
          <w:szCs w:val="28"/>
        </w:rPr>
        <w:t>«</w:t>
      </w:r>
      <w:r w:rsidRPr="00841F37">
        <w:rPr>
          <w:rFonts w:ascii="Times New Roman" w:eastAsia="Times New Roman" w:hAnsi="Times New Roman"/>
          <w:sz w:val="28"/>
          <w:szCs w:val="28"/>
        </w:rPr>
        <w:t>СОШ №1</w:t>
      </w:r>
      <w:r w:rsidR="00310025">
        <w:rPr>
          <w:rFonts w:ascii="Times New Roman" w:eastAsia="Times New Roman" w:hAnsi="Times New Roman"/>
          <w:sz w:val="28"/>
          <w:szCs w:val="28"/>
        </w:rPr>
        <w:t>с. Тарское</w:t>
      </w:r>
      <w:r w:rsidR="00CC4960">
        <w:rPr>
          <w:rFonts w:ascii="Times New Roman" w:eastAsia="Times New Roman" w:hAnsi="Times New Roman"/>
          <w:sz w:val="28"/>
          <w:szCs w:val="28"/>
        </w:rPr>
        <w:t xml:space="preserve">» </w:t>
      </w:r>
      <w:r w:rsidRPr="00841F37">
        <w:rPr>
          <w:rFonts w:ascii="Times New Roman" w:eastAsia="Times New Roman" w:hAnsi="Times New Roman"/>
          <w:sz w:val="28"/>
          <w:szCs w:val="28"/>
        </w:rPr>
        <w:t>фиксирует общий объем учебной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AB6FDD" w:rsidRPr="00AB6FDD" w:rsidRDefault="00AB6FDD" w:rsidP="00AB6FDD">
      <w:pPr>
        <w:spacing w:after="0" w:line="240" w:lineRule="auto"/>
        <w:ind w:left="-397"/>
        <w:jc w:val="both"/>
        <w:rPr>
          <w:rFonts w:ascii="Times New Roman" w:eastAsia="Times New Roman" w:hAnsi="Times New Roman"/>
          <w:sz w:val="28"/>
          <w:szCs w:val="28"/>
        </w:rPr>
      </w:pPr>
      <w:r w:rsidRPr="00AB6FDD">
        <w:rPr>
          <w:rFonts w:ascii="Times New Roman" w:eastAsia="Times New Roman" w:hAnsi="Times New Roman"/>
          <w:sz w:val="28"/>
          <w:szCs w:val="28"/>
        </w:rPr>
        <w:t xml:space="preserve"> В учебном плане МБОУ </w:t>
      </w:r>
      <w:r w:rsidR="00CC4960">
        <w:rPr>
          <w:rFonts w:ascii="Times New Roman" w:eastAsia="Times New Roman" w:hAnsi="Times New Roman"/>
          <w:sz w:val="28"/>
          <w:szCs w:val="28"/>
        </w:rPr>
        <w:t>«</w:t>
      </w:r>
      <w:r w:rsidRPr="00AB6FDD">
        <w:rPr>
          <w:rFonts w:ascii="Times New Roman" w:eastAsia="Times New Roman" w:hAnsi="Times New Roman"/>
          <w:sz w:val="28"/>
          <w:szCs w:val="28"/>
        </w:rPr>
        <w:t>СОШ № 1</w:t>
      </w:r>
      <w:r w:rsidR="00310025">
        <w:rPr>
          <w:rFonts w:ascii="Times New Roman" w:eastAsia="Times New Roman" w:hAnsi="Times New Roman"/>
          <w:sz w:val="28"/>
          <w:szCs w:val="28"/>
        </w:rPr>
        <w:t xml:space="preserve"> с. Тарское</w:t>
      </w:r>
      <w:r w:rsidR="00CC4960">
        <w:rPr>
          <w:rFonts w:ascii="Times New Roman" w:eastAsia="Times New Roman" w:hAnsi="Times New Roman"/>
          <w:sz w:val="28"/>
          <w:szCs w:val="28"/>
        </w:rPr>
        <w:t>»</w:t>
      </w:r>
      <w:r w:rsidR="00310025">
        <w:rPr>
          <w:rFonts w:ascii="Times New Roman" w:eastAsia="Times New Roman" w:hAnsi="Times New Roman"/>
          <w:sz w:val="28"/>
          <w:szCs w:val="28"/>
        </w:rPr>
        <w:t xml:space="preserve"> представлен 4 вариант</w:t>
      </w:r>
      <w:r w:rsidRPr="00AB6FDD">
        <w:rPr>
          <w:rFonts w:ascii="Times New Roman" w:eastAsia="Times New Roman" w:hAnsi="Times New Roman"/>
          <w:sz w:val="28"/>
          <w:szCs w:val="28"/>
        </w:rPr>
        <w:t xml:space="preserve"> федерального учеб</w:t>
      </w:r>
      <w:r w:rsidR="00310025">
        <w:rPr>
          <w:rFonts w:ascii="Times New Roman" w:eastAsia="Times New Roman" w:hAnsi="Times New Roman"/>
          <w:sz w:val="28"/>
          <w:szCs w:val="28"/>
        </w:rPr>
        <w:t xml:space="preserve">ного плана </w:t>
      </w:r>
      <w:r w:rsidRPr="00AB6FDD">
        <w:rPr>
          <w:rFonts w:ascii="Times New Roman" w:eastAsia="Times New Roman" w:hAnsi="Times New Roman"/>
          <w:sz w:val="28"/>
          <w:szCs w:val="28"/>
        </w:rPr>
        <w:t xml:space="preserve"> (обучение ведется на русском языке с   и</w:t>
      </w:r>
      <w:r w:rsidR="00CC4960">
        <w:rPr>
          <w:rFonts w:ascii="Times New Roman" w:eastAsia="Times New Roman" w:hAnsi="Times New Roman"/>
          <w:sz w:val="28"/>
          <w:szCs w:val="28"/>
        </w:rPr>
        <w:t xml:space="preserve">зучением родного (осетинского) </w:t>
      </w:r>
      <w:r w:rsidRPr="00AB6FDD">
        <w:rPr>
          <w:rFonts w:ascii="Times New Roman" w:eastAsia="Times New Roman" w:hAnsi="Times New Roman"/>
          <w:sz w:val="28"/>
          <w:szCs w:val="28"/>
        </w:rPr>
        <w:t>языка).</w:t>
      </w:r>
    </w:p>
    <w:p w:rsidR="00841F37" w:rsidRPr="00841F37" w:rsidRDefault="00841F37" w:rsidP="00841F37">
      <w:pPr>
        <w:spacing w:after="0" w:line="240" w:lineRule="auto"/>
        <w:ind w:left="-397"/>
        <w:jc w:val="both"/>
        <w:rPr>
          <w:rFonts w:ascii="Times New Roman" w:eastAsia="Times New Roman" w:hAnsi="Times New Roman"/>
          <w:sz w:val="28"/>
          <w:szCs w:val="28"/>
        </w:rPr>
      </w:pPr>
      <w:r w:rsidRPr="00841F37">
        <w:rPr>
          <w:rFonts w:ascii="Times New Roman" w:eastAsia="Times New Roman" w:hAnsi="Times New Roman"/>
          <w:sz w:val="28"/>
          <w:szCs w:val="28"/>
        </w:rPr>
        <w:t>Нормативный срок освоения образовательно</w:t>
      </w:r>
      <w:r w:rsidR="00310025">
        <w:rPr>
          <w:rFonts w:ascii="Times New Roman" w:eastAsia="Times New Roman" w:hAnsi="Times New Roman"/>
          <w:sz w:val="28"/>
          <w:szCs w:val="28"/>
        </w:rPr>
        <w:t>й</w:t>
      </w:r>
      <w:r w:rsidRPr="00841F37">
        <w:rPr>
          <w:rFonts w:ascii="Times New Roman" w:eastAsia="Times New Roman" w:hAnsi="Times New Roman"/>
          <w:sz w:val="28"/>
          <w:szCs w:val="28"/>
        </w:rPr>
        <w:t xml:space="preserve"> программы начального общего образования составляет 4 года.</w:t>
      </w:r>
    </w:p>
    <w:p w:rsidR="00841F37" w:rsidRPr="00841F37" w:rsidRDefault="00CC4960" w:rsidP="00841F37">
      <w:pPr>
        <w:spacing w:after="0" w:line="240" w:lineRule="auto"/>
        <w:ind w:left="-397"/>
        <w:jc w:val="both"/>
        <w:rPr>
          <w:rFonts w:ascii="Times New Roman" w:eastAsia="Times New Roman" w:hAnsi="Times New Roman"/>
          <w:b/>
          <w:sz w:val="28"/>
          <w:szCs w:val="28"/>
        </w:rPr>
      </w:pPr>
      <w:r>
        <w:rPr>
          <w:rFonts w:ascii="Times New Roman" w:eastAsia="Times New Roman" w:hAnsi="Times New Roman"/>
          <w:sz w:val="28"/>
          <w:szCs w:val="28"/>
        </w:rPr>
        <w:t xml:space="preserve">        Начало</w:t>
      </w:r>
      <w:r w:rsidR="00841F37" w:rsidRPr="00841F37">
        <w:rPr>
          <w:rFonts w:ascii="Times New Roman" w:eastAsia="Times New Roman" w:hAnsi="Times New Roman"/>
          <w:sz w:val="28"/>
          <w:szCs w:val="28"/>
        </w:rPr>
        <w:t xml:space="preserve"> учебн</w:t>
      </w:r>
      <w:r w:rsidR="0008400A">
        <w:rPr>
          <w:rFonts w:ascii="Times New Roman" w:eastAsia="Times New Roman" w:hAnsi="Times New Roman"/>
          <w:sz w:val="28"/>
          <w:szCs w:val="28"/>
        </w:rPr>
        <w:t xml:space="preserve">ого года </w:t>
      </w:r>
      <w:r w:rsidR="00AB6FDD">
        <w:rPr>
          <w:rFonts w:ascii="Times New Roman" w:eastAsia="Times New Roman" w:hAnsi="Times New Roman"/>
          <w:b/>
          <w:sz w:val="28"/>
          <w:szCs w:val="28"/>
        </w:rPr>
        <w:t>1 сентября  2023</w:t>
      </w:r>
      <w:r w:rsidR="00841F37" w:rsidRPr="00841F37">
        <w:rPr>
          <w:rFonts w:ascii="Times New Roman" w:eastAsia="Times New Roman" w:hAnsi="Times New Roman"/>
          <w:b/>
          <w:sz w:val="28"/>
          <w:szCs w:val="28"/>
        </w:rPr>
        <w:t xml:space="preserve"> года.</w:t>
      </w:r>
    </w:p>
    <w:p w:rsidR="00841F37" w:rsidRPr="00841F37" w:rsidRDefault="00841F37" w:rsidP="00841F37">
      <w:pPr>
        <w:spacing w:after="0" w:line="240" w:lineRule="auto"/>
        <w:ind w:left="-397"/>
        <w:jc w:val="both"/>
        <w:rPr>
          <w:rFonts w:ascii="Times New Roman" w:eastAsia="Times New Roman" w:hAnsi="Times New Roman"/>
          <w:sz w:val="28"/>
          <w:szCs w:val="28"/>
        </w:rPr>
      </w:pPr>
      <w:r w:rsidRPr="00841F37">
        <w:rPr>
          <w:rFonts w:ascii="Times New Roman" w:eastAsia="Times New Roman" w:hAnsi="Times New Roman"/>
          <w:sz w:val="28"/>
          <w:szCs w:val="28"/>
        </w:rPr>
        <w:t xml:space="preserve">В соответствии с учебным планом при реализации образовательной программы начального общего образования МБОУ </w:t>
      </w:r>
      <w:r w:rsidR="00CC4960">
        <w:rPr>
          <w:rFonts w:ascii="Times New Roman" w:eastAsia="Times New Roman" w:hAnsi="Times New Roman"/>
          <w:sz w:val="28"/>
          <w:szCs w:val="28"/>
        </w:rPr>
        <w:t>«</w:t>
      </w:r>
      <w:r w:rsidRPr="00841F37">
        <w:rPr>
          <w:rFonts w:ascii="Times New Roman" w:eastAsia="Times New Roman" w:hAnsi="Times New Roman"/>
          <w:sz w:val="28"/>
          <w:szCs w:val="28"/>
        </w:rPr>
        <w:t>СОШ №1</w:t>
      </w:r>
      <w:r w:rsidR="00310025">
        <w:rPr>
          <w:rFonts w:ascii="Times New Roman" w:eastAsia="Times New Roman" w:hAnsi="Times New Roman"/>
          <w:sz w:val="28"/>
          <w:szCs w:val="28"/>
        </w:rPr>
        <w:t xml:space="preserve"> с.Тарское</w:t>
      </w:r>
      <w:r w:rsidR="00CC4960">
        <w:rPr>
          <w:rFonts w:ascii="Times New Roman" w:eastAsia="Times New Roman" w:hAnsi="Times New Roman"/>
          <w:sz w:val="28"/>
          <w:szCs w:val="28"/>
        </w:rPr>
        <w:t xml:space="preserve">» </w:t>
      </w:r>
      <w:r w:rsidRPr="00841F37">
        <w:rPr>
          <w:rFonts w:ascii="Times New Roman" w:eastAsia="Times New Roman" w:hAnsi="Times New Roman"/>
          <w:sz w:val="28"/>
          <w:szCs w:val="28"/>
        </w:rPr>
        <w:t>устанавливается следующая продолжительность учебного года:</w:t>
      </w:r>
    </w:p>
    <w:p w:rsidR="00841F37" w:rsidRPr="00841F37" w:rsidRDefault="00841F37" w:rsidP="00841F37">
      <w:pPr>
        <w:spacing w:after="0" w:line="240" w:lineRule="auto"/>
        <w:ind w:left="-397"/>
        <w:jc w:val="both"/>
        <w:rPr>
          <w:rFonts w:ascii="Times New Roman" w:eastAsia="Times New Roman" w:hAnsi="Times New Roman"/>
          <w:b/>
          <w:sz w:val="28"/>
          <w:szCs w:val="28"/>
        </w:rPr>
      </w:pPr>
      <w:r w:rsidRPr="00841F37">
        <w:rPr>
          <w:rFonts w:ascii="Times New Roman" w:eastAsia="Times New Roman" w:hAnsi="Times New Roman"/>
          <w:b/>
          <w:sz w:val="28"/>
          <w:szCs w:val="28"/>
        </w:rPr>
        <w:t>I класс- 33 учебные недели;</w:t>
      </w:r>
    </w:p>
    <w:p w:rsidR="00841F37" w:rsidRPr="00841F37" w:rsidRDefault="00841F37" w:rsidP="00841F37">
      <w:pPr>
        <w:spacing w:after="0" w:line="240" w:lineRule="auto"/>
        <w:ind w:left="-397"/>
        <w:jc w:val="both"/>
        <w:rPr>
          <w:rFonts w:ascii="Times New Roman" w:eastAsia="Times New Roman" w:hAnsi="Times New Roman"/>
          <w:b/>
          <w:sz w:val="28"/>
          <w:szCs w:val="28"/>
        </w:rPr>
      </w:pPr>
      <w:r w:rsidRPr="00841F37">
        <w:rPr>
          <w:rFonts w:ascii="Times New Roman" w:eastAsia="Times New Roman" w:hAnsi="Times New Roman"/>
          <w:b/>
          <w:sz w:val="28"/>
          <w:szCs w:val="28"/>
        </w:rPr>
        <w:t>II-IV классы -  34 учебных недель.</w:t>
      </w:r>
    </w:p>
    <w:p w:rsidR="00841F37" w:rsidRPr="00841F37" w:rsidRDefault="00841F37" w:rsidP="00841F37">
      <w:pPr>
        <w:spacing w:after="0" w:line="240" w:lineRule="auto"/>
        <w:ind w:left="-397"/>
        <w:jc w:val="both"/>
        <w:rPr>
          <w:rFonts w:ascii="Times New Roman" w:eastAsia="Times New Roman" w:hAnsi="Times New Roman"/>
          <w:b/>
          <w:sz w:val="28"/>
          <w:szCs w:val="28"/>
        </w:rPr>
      </w:pPr>
      <w:r w:rsidRPr="00841F37">
        <w:rPr>
          <w:rFonts w:ascii="Times New Roman" w:eastAsia="Times New Roman" w:hAnsi="Times New Roman"/>
          <w:sz w:val="28"/>
          <w:szCs w:val="28"/>
        </w:rPr>
        <w:t xml:space="preserve">Количество классов – </w:t>
      </w:r>
      <w:r w:rsidRPr="00841F37">
        <w:rPr>
          <w:rFonts w:ascii="Times New Roman" w:eastAsia="Times New Roman" w:hAnsi="Times New Roman"/>
          <w:b/>
          <w:sz w:val="28"/>
          <w:szCs w:val="28"/>
        </w:rPr>
        <w:t>4.</w:t>
      </w:r>
    </w:p>
    <w:p w:rsidR="00841F37" w:rsidRPr="00841F37" w:rsidRDefault="00841F37" w:rsidP="00841F37">
      <w:pPr>
        <w:spacing w:after="0" w:line="240" w:lineRule="auto"/>
        <w:ind w:left="170"/>
        <w:rPr>
          <w:rFonts w:ascii="Times New Roman" w:eastAsia="Times New Roman" w:hAnsi="Times New Roman"/>
          <w:sz w:val="28"/>
          <w:szCs w:val="28"/>
        </w:rPr>
      </w:pPr>
      <w:r w:rsidRPr="00841F37">
        <w:rPr>
          <w:rFonts w:ascii="Times New Roman" w:eastAsia="Times New Roman" w:hAnsi="Times New Roman"/>
          <w:sz w:val="28"/>
          <w:szCs w:val="28"/>
        </w:rPr>
        <w:t>1 класс -1;</w:t>
      </w:r>
    </w:p>
    <w:p w:rsidR="00841F37" w:rsidRPr="00841F37" w:rsidRDefault="00841F37" w:rsidP="00841F37">
      <w:pPr>
        <w:spacing w:after="0" w:line="240" w:lineRule="auto"/>
        <w:ind w:left="170"/>
        <w:rPr>
          <w:rFonts w:ascii="Times New Roman" w:eastAsia="Times New Roman" w:hAnsi="Times New Roman"/>
          <w:sz w:val="28"/>
          <w:szCs w:val="28"/>
        </w:rPr>
      </w:pPr>
      <w:r w:rsidRPr="00841F37">
        <w:rPr>
          <w:rFonts w:ascii="Times New Roman" w:eastAsia="Times New Roman" w:hAnsi="Times New Roman"/>
          <w:sz w:val="28"/>
          <w:szCs w:val="28"/>
        </w:rPr>
        <w:t>2 класс -1;</w:t>
      </w:r>
    </w:p>
    <w:p w:rsidR="00841F37" w:rsidRPr="00841F37" w:rsidRDefault="00841F37" w:rsidP="00841F37">
      <w:pPr>
        <w:spacing w:after="0" w:line="240" w:lineRule="auto"/>
        <w:ind w:left="170"/>
        <w:rPr>
          <w:rFonts w:ascii="Times New Roman" w:eastAsia="Times New Roman" w:hAnsi="Times New Roman"/>
          <w:sz w:val="28"/>
          <w:szCs w:val="28"/>
        </w:rPr>
      </w:pPr>
      <w:r w:rsidRPr="00841F37">
        <w:rPr>
          <w:rFonts w:ascii="Times New Roman" w:eastAsia="Times New Roman" w:hAnsi="Times New Roman"/>
          <w:sz w:val="28"/>
          <w:szCs w:val="28"/>
        </w:rPr>
        <w:t>3 класс -1;</w:t>
      </w:r>
    </w:p>
    <w:p w:rsidR="00841F37" w:rsidRPr="00841F37" w:rsidRDefault="00841F37" w:rsidP="00841F37">
      <w:pPr>
        <w:spacing w:after="0" w:line="240" w:lineRule="auto"/>
        <w:ind w:left="170"/>
        <w:rPr>
          <w:rFonts w:ascii="Times New Roman" w:eastAsia="Times New Roman" w:hAnsi="Times New Roman"/>
          <w:sz w:val="28"/>
          <w:szCs w:val="28"/>
        </w:rPr>
      </w:pPr>
      <w:r w:rsidRPr="00841F37">
        <w:rPr>
          <w:rFonts w:ascii="Times New Roman" w:eastAsia="Times New Roman" w:hAnsi="Times New Roman"/>
          <w:sz w:val="28"/>
          <w:szCs w:val="28"/>
        </w:rPr>
        <w:t>4 класс -1.</w:t>
      </w:r>
    </w:p>
    <w:p w:rsidR="00841F37" w:rsidRPr="00841F37" w:rsidRDefault="00841F37" w:rsidP="00841F37">
      <w:pPr>
        <w:spacing w:after="0" w:line="240" w:lineRule="auto"/>
        <w:ind w:left="-397"/>
        <w:jc w:val="both"/>
        <w:rPr>
          <w:rFonts w:ascii="Times New Roman" w:eastAsia="Times New Roman" w:hAnsi="Times New Roman"/>
          <w:sz w:val="28"/>
          <w:szCs w:val="28"/>
        </w:rPr>
      </w:pPr>
      <w:r w:rsidRPr="00841F37">
        <w:rPr>
          <w:rFonts w:ascii="Times New Roman" w:eastAsia="Times New Roman" w:hAnsi="Times New Roman"/>
          <w:sz w:val="28"/>
          <w:szCs w:val="28"/>
        </w:rPr>
        <w:t>В соответствии с Постановлением Главного государственного санитарного врача Российской Федерации от 28 января 2021 г. № 2 «О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учебная нагрузка составляет в 1 классе – 21 час, во 2-4 классах – 26 часов.</w:t>
      </w:r>
    </w:p>
    <w:p w:rsidR="00841F37" w:rsidRPr="00841F37" w:rsidRDefault="00841F37" w:rsidP="00841F37">
      <w:pPr>
        <w:spacing w:after="0" w:line="240" w:lineRule="auto"/>
        <w:ind w:left="-397"/>
        <w:jc w:val="both"/>
        <w:rPr>
          <w:rFonts w:ascii="Times New Roman" w:eastAsia="Times New Roman" w:hAnsi="Times New Roman"/>
          <w:sz w:val="28"/>
          <w:szCs w:val="28"/>
        </w:rPr>
      </w:pPr>
      <w:r w:rsidRPr="00841F37">
        <w:rPr>
          <w:rFonts w:ascii="Times New Roman" w:eastAsia="Times New Roman" w:hAnsi="Times New Roman"/>
          <w:sz w:val="28"/>
          <w:szCs w:val="28"/>
        </w:rPr>
        <w:t>Обучение в первом классе осуществляется с соблюдением следующих дополнительных требований (согласно п. 3.4.16 СП):</w:t>
      </w:r>
    </w:p>
    <w:p w:rsidR="00F20290" w:rsidRDefault="00841F37" w:rsidP="00F20290">
      <w:pPr>
        <w:pStyle w:val="a3"/>
        <w:numPr>
          <w:ilvl w:val="0"/>
          <w:numId w:val="14"/>
        </w:numPr>
        <w:spacing w:after="0" w:line="240" w:lineRule="auto"/>
        <w:ind w:left="-207"/>
        <w:jc w:val="both"/>
        <w:rPr>
          <w:rFonts w:ascii="Times New Roman" w:eastAsia="Times New Roman" w:hAnsi="Times New Roman"/>
          <w:sz w:val="28"/>
          <w:szCs w:val="28"/>
        </w:rPr>
      </w:pPr>
      <w:r w:rsidRPr="00F20290">
        <w:rPr>
          <w:rFonts w:ascii="Times New Roman" w:eastAsia="Times New Roman" w:hAnsi="Times New Roman"/>
          <w:sz w:val="28"/>
          <w:szCs w:val="28"/>
        </w:rPr>
        <w:t xml:space="preserve">учебные занятия проводятся в режиме 5-дневной учебной недели; </w:t>
      </w:r>
    </w:p>
    <w:p w:rsidR="00F20290" w:rsidRDefault="00841F37" w:rsidP="00F20290">
      <w:pPr>
        <w:pStyle w:val="a3"/>
        <w:numPr>
          <w:ilvl w:val="0"/>
          <w:numId w:val="14"/>
        </w:numPr>
        <w:spacing w:after="0" w:line="240" w:lineRule="auto"/>
        <w:ind w:left="-207"/>
        <w:rPr>
          <w:rFonts w:ascii="Times New Roman" w:eastAsia="Times New Roman" w:hAnsi="Times New Roman"/>
          <w:sz w:val="28"/>
          <w:szCs w:val="28"/>
        </w:rPr>
      </w:pPr>
      <w:r w:rsidRPr="00F20290">
        <w:rPr>
          <w:rFonts w:ascii="Times New Roman" w:eastAsia="Times New Roman" w:hAnsi="Times New Roman"/>
          <w:sz w:val="28"/>
          <w:szCs w:val="28"/>
        </w:rPr>
        <w:t xml:space="preserve">продолжительность уроков в І полугодии 35 минут (во ІІ полугодии – 40 минут); </w:t>
      </w:r>
    </w:p>
    <w:p w:rsidR="003D3A00" w:rsidRPr="003D3A00" w:rsidRDefault="00F20290" w:rsidP="003D3A00">
      <w:pPr>
        <w:pStyle w:val="a3"/>
        <w:numPr>
          <w:ilvl w:val="0"/>
          <w:numId w:val="14"/>
        </w:numPr>
        <w:spacing w:after="0" w:line="240" w:lineRule="auto"/>
        <w:ind w:left="-207"/>
        <w:rPr>
          <w:rFonts w:ascii="Times New Roman" w:eastAsia="Times New Roman" w:hAnsi="Times New Roman"/>
          <w:sz w:val="28"/>
          <w:szCs w:val="28"/>
        </w:rPr>
      </w:pPr>
      <w:r>
        <w:rPr>
          <w:rFonts w:ascii="Times New Roman" w:eastAsia="Times New Roman" w:hAnsi="Times New Roman"/>
          <w:sz w:val="28"/>
          <w:szCs w:val="28"/>
        </w:rPr>
        <w:t xml:space="preserve">в </w:t>
      </w:r>
      <w:r w:rsidR="00841F37" w:rsidRPr="00F20290">
        <w:rPr>
          <w:rFonts w:ascii="Times New Roman" w:eastAsia="Times New Roman" w:hAnsi="Times New Roman"/>
          <w:sz w:val="28"/>
          <w:szCs w:val="28"/>
        </w:rPr>
        <w:t>середине третьей четверти предоставляются дополнительные недельные каникулы.</w:t>
      </w:r>
    </w:p>
    <w:p w:rsidR="00841F37" w:rsidRPr="00841F37" w:rsidRDefault="00841F37" w:rsidP="00841F37">
      <w:pPr>
        <w:spacing w:after="0" w:line="240" w:lineRule="auto"/>
        <w:ind w:left="-397"/>
        <w:jc w:val="both"/>
        <w:rPr>
          <w:rFonts w:ascii="Times New Roman" w:eastAsia="Times New Roman" w:hAnsi="Times New Roman"/>
          <w:b/>
          <w:sz w:val="28"/>
          <w:szCs w:val="28"/>
        </w:rPr>
      </w:pPr>
      <w:r>
        <w:rPr>
          <w:rFonts w:ascii="Times New Roman" w:eastAsia="Times New Roman" w:hAnsi="Times New Roman"/>
          <w:b/>
          <w:sz w:val="28"/>
          <w:szCs w:val="28"/>
        </w:rPr>
        <w:t>Начало учебных занятий -</w:t>
      </w:r>
      <w:r w:rsidR="00310025">
        <w:rPr>
          <w:rFonts w:ascii="Times New Roman" w:eastAsia="Times New Roman" w:hAnsi="Times New Roman"/>
          <w:b/>
          <w:sz w:val="28"/>
          <w:szCs w:val="28"/>
        </w:rPr>
        <w:t xml:space="preserve"> 08.3</w:t>
      </w:r>
      <w:r w:rsidRPr="00841F37">
        <w:rPr>
          <w:rFonts w:ascii="Times New Roman" w:eastAsia="Times New Roman" w:hAnsi="Times New Roman"/>
          <w:b/>
          <w:sz w:val="28"/>
          <w:szCs w:val="28"/>
        </w:rPr>
        <w:t>0 ч.</w:t>
      </w:r>
    </w:p>
    <w:p w:rsidR="004B301B" w:rsidRDefault="00841F37" w:rsidP="00F20290">
      <w:pPr>
        <w:spacing w:after="0" w:line="240" w:lineRule="auto"/>
        <w:ind w:left="-397"/>
        <w:jc w:val="both"/>
        <w:rPr>
          <w:rFonts w:ascii="Times New Roman" w:eastAsia="Times New Roman" w:hAnsi="Times New Roman"/>
          <w:b/>
          <w:sz w:val="28"/>
          <w:szCs w:val="28"/>
        </w:rPr>
      </w:pPr>
      <w:r w:rsidRPr="00841F37">
        <w:rPr>
          <w:rFonts w:ascii="Times New Roman" w:eastAsia="Times New Roman" w:hAnsi="Times New Roman"/>
          <w:b/>
          <w:sz w:val="28"/>
          <w:szCs w:val="28"/>
        </w:rPr>
        <w:t>Продолжительность уроков: 2-4 классы - 40 минут.</w:t>
      </w:r>
    </w:p>
    <w:tbl>
      <w:tblPr>
        <w:tblStyle w:val="a8"/>
        <w:tblW w:w="0" w:type="auto"/>
        <w:tblInd w:w="-5" w:type="dxa"/>
        <w:tblLook w:val="04A0"/>
      </w:tblPr>
      <w:tblGrid>
        <w:gridCol w:w="1843"/>
        <w:gridCol w:w="3827"/>
        <w:gridCol w:w="3402"/>
      </w:tblGrid>
      <w:tr w:rsidR="00EC453B" w:rsidRPr="004B301B" w:rsidTr="00EC453B">
        <w:tc>
          <w:tcPr>
            <w:tcW w:w="1843"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sidRPr="004B301B">
              <w:rPr>
                <w:rFonts w:ascii="Times New Roman" w:eastAsia="Calibri" w:hAnsi="Times New Roman" w:cs="Times New Roman"/>
                <w:b/>
                <w:sz w:val="28"/>
                <w:szCs w:val="28"/>
              </w:rPr>
              <w:t>№ урока</w:t>
            </w:r>
          </w:p>
        </w:tc>
        <w:tc>
          <w:tcPr>
            <w:tcW w:w="3827"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sidRPr="004B301B">
              <w:rPr>
                <w:rFonts w:ascii="Times New Roman" w:eastAsia="Calibri" w:hAnsi="Times New Roman" w:cs="Times New Roman"/>
                <w:b/>
                <w:sz w:val="28"/>
                <w:szCs w:val="28"/>
              </w:rPr>
              <w:t>Расписание звонков</w:t>
            </w:r>
          </w:p>
        </w:tc>
        <w:tc>
          <w:tcPr>
            <w:tcW w:w="3402"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sidRPr="004B301B">
              <w:rPr>
                <w:rFonts w:ascii="Times New Roman" w:eastAsia="Calibri" w:hAnsi="Times New Roman" w:cs="Times New Roman"/>
                <w:b/>
                <w:sz w:val="28"/>
                <w:szCs w:val="28"/>
              </w:rPr>
              <w:t>Перемены</w:t>
            </w:r>
          </w:p>
        </w:tc>
      </w:tr>
      <w:tr w:rsidR="00EC453B" w:rsidRPr="004B301B" w:rsidTr="00EC453B">
        <w:tc>
          <w:tcPr>
            <w:tcW w:w="1843"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sidRPr="004B301B">
              <w:rPr>
                <w:rFonts w:ascii="Times New Roman" w:eastAsia="Calibri" w:hAnsi="Times New Roman" w:cs="Times New Roman"/>
                <w:b/>
                <w:sz w:val="28"/>
                <w:szCs w:val="28"/>
              </w:rPr>
              <w:t>1</w:t>
            </w:r>
          </w:p>
        </w:tc>
        <w:tc>
          <w:tcPr>
            <w:tcW w:w="3827"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08.30 - 09.10</w:t>
            </w:r>
          </w:p>
        </w:tc>
        <w:tc>
          <w:tcPr>
            <w:tcW w:w="3402"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10</w:t>
            </w:r>
          </w:p>
        </w:tc>
      </w:tr>
      <w:tr w:rsidR="00EC453B" w:rsidRPr="004B301B" w:rsidTr="00EC453B">
        <w:tc>
          <w:tcPr>
            <w:tcW w:w="1843"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sidRPr="004B301B">
              <w:rPr>
                <w:rFonts w:ascii="Times New Roman" w:eastAsia="Calibri" w:hAnsi="Times New Roman" w:cs="Times New Roman"/>
                <w:b/>
                <w:sz w:val="28"/>
                <w:szCs w:val="28"/>
              </w:rPr>
              <w:t>2</w:t>
            </w:r>
          </w:p>
        </w:tc>
        <w:tc>
          <w:tcPr>
            <w:tcW w:w="3827"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09.20 – 10.00</w:t>
            </w:r>
          </w:p>
        </w:tc>
        <w:tc>
          <w:tcPr>
            <w:tcW w:w="3402"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15</w:t>
            </w:r>
          </w:p>
        </w:tc>
      </w:tr>
      <w:tr w:rsidR="00EC453B" w:rsidRPr="004B301B" w:rsidTr="00EC453B">
        <w:tc>
          <w:tcPr>
            <w:tcW w:w="1843"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sidRPr="004B301B">
              <w:rPr>
                <w:rFonts w:ascii="Times New Roman" w:eastAsia="Calibri" w:hAnsi="Times New Roman" w:cs="Times New Roman"/>
                <w:b/>
                <w:sz w:val="28"/>
                <w:szCs w:val="28"/>
              </w:rPr>
              <w:t>3</w:t>
            </w:r>
          </w:p>
        </w:tc>
        <w:tc>
          <w:tcPr>
            <w:tcW w:w="3827"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10.15 – 10.55</w:t>
            </w:r>
          </w:p>
        </w:tc>
        <w:tc>
          <w:tcPr>
            <w:tcW w:w="3402"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15</w:t>
            </w:r>
          </w:p>
        </w:tc>
      </w:tr>
      <w:tr w:rsidR="00EC453B" w:rsidRPr="004B301B" w:rsidTr="00EC453B">
        <w:tc>
          <w:tcPr>
            <w:tcW w:w="1843"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sidRPr="004B301B">
              <w:rPr>
                <w:rFonts w:ascii="Times New Roman" w:eastAsia="Calibri" w:hAnsi="Times New Roman" w:cs="Times New Roman"/>
                <w:b/>
                <w:sz w:val="28"/>
                <w:szCs w:val="28"/>
              </w:rPr>
              <w:t>4</w:t>
            </w:r>
          </w:p>
        </w:tc>
        <w:tc>
          <w:tcPr>
            <w:tcW w:w="3827"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11.10 – 11.50</w:t>
            </w:r>
          </w:p>
        </w:tc>
        <w:tc>
          <w:tcPr>
            <w:tcW w:w="3402"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10</w:t>
            </w:r>
          </w:p>
        </w:tc>
      </w:tr>
      <w:tr w:rsidR="00EC453B" w:rsidRPr="004B301B" w:rsidTr="00EC453B">
        <w:tc>
          <w:tcPr>
            <w:tcW w:w="1843"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sidRPr="004B301B">
              <w:rPr>
                <w:rFonts w:ascii="Times New Roman" w:eastAsia="Calibri" w:hAnsi="Times New Roman" w:cs="Times New Roman"/>
                <w:b/>
                <w:sz w:val="28"/>
                <w:szCs w:val="28"/>
              </w:rPr>
              <w:t>5</w:t>
            </w:r>
          </w:p>
        </w:tc>
        <w:tc>
          <w:tcPr>
            <w:tcW w:w="3827"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12.00 – 12.40</w:t>
            </w:r>
          </w:p>
        </w:tc>
        <w:tc>
          <w:tcPr>
            <w:tcW w:w="3402"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10</w:t>
            </w:r>
          </w:p>
        </w:tc>
      </w:tr>
      <w:tr w:rsidR="00EC453B" w:rsidRPr="004B301B" w:rsidTr="00EC453B">
        <w:tc>
          <w:tcPr>
            <w:tcW w:w="1843"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sidRPr="004B301B">
              <w:rPr>
                <w:rFonts w:ascii="Times New Roman" w:eastAsia="Calibri" w:hAnsi="Times New Roman" w:cs="Times New Roman"/>
                <w:b/>
                <w:sz w:val="28"/>
                <w:szCs w:val="28"/>
              </w:rPr>
              <w:t>6</w:t>
            </w:r>
          </w:p>
        </w:tc>
        <w:tc>
          <w:tcPr>
            <w:tcW w:w="3827"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12.50 – 13.30</w:t>
            </w:r>
          </w:p>
        </w:tc>
        <w:tc>
          <w:tcPr>
            <w:tcW w:w="3402"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p>
        </w:tc>
      </w:tr>
      <w:tr w:rsidR="00EC453B" w:rsidRPr="004B301B" w:rsidTr="00EC453B">
        <w:tc>
          <w:tcPr>
            <w:tcW w:w="1843"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7</w:t>
            </w:r>
          </w:p>
        </w:tc>
        <w:tc>
          <w:tcPr>
            <w:tcW w:w="3827" w:type="dxa"/>
          </w:tcPr>
          <w:p w:rsidR="00EC453B" w:rsidRPr="004B301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13.35 – 14.15</w:t>
            </w:r>
          </w:p>
        </w:tc>
        <w:tc>
          <w:tcPr>
            <w:tcW w:w="3402" w:type="dxa"/>
          </w:tcPr>
          <w:p w:rsidR="00EC453B" w:rsidRDefault="00EC453B" w:rsidP="00EC453B">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w:t>
            </w:r>
          </w:p>
        </w:tc>
      </w:tr>
    </w:tbl>
    <w:p w:rsidR="00EC453B" w:rsidRDefault="00EC453B" w:rsidP="00F20290">
      <w:pPr>
        <w:spacing w:after="0" w:line="240" w:lineRule="auto"/>
        <w:ind w:left="-397"/>
        <w:jc w:val="both"/>
        <w:rPr>
          <w:rFonts w:ascii="Times New Roman" w:eastAsia="Times New Roman" w:hAnsi="Times New Roman"/>
          <w:b/>
          <w:sz w:val="28"/>
          <w:szCs w:val="28"/>
        </w:rPr>
      </w:pPr>
    </w:p>
    <w:p w:rsidR="00EC453B" w:rsidRPr="00F20290" w:rsidRDefault="00EC453B" w:rsidP="00F20290">
      <w:pPr>
        <w:spacing w:after="0" w:line="240" w:lineRule="auto"/>
        <w:ind w:left="-397"/>
        <w:jc w:val="both"/>
        <w:rPr>
          <w:rFonts w:ascii="Times New Roman" w:eastAsia="Times New Roman" w:hAnsi="Times New Roman"/>
          <w:b/>
          <w:sz w:val="28"/>
          <w:szCs w:val="28"/>
        </w:rPr>
      </w:pPr>
    </w:p>
    <w:p w:rsidR="00F20290" w:rsidRPr="00F20290" w:rsidRDefault="00F20290" w:rsidP="00F20290">
      <w:pPr>
        <w:pStyle w:val="1"/>
        <w:tabs>
          <w:tab w:val="left" w:pos="284"/>
        </w:tabs>
        <w:spacing w:after="0" w:line="240" w:lineRule="auto"/>
        <w:ind w:left="-397"/>
        <w:jc w:val="both"/>
        <w:rPr>
          <w:rFonts w:ascii="Times New Roman" w:hAnsi="Times New Roman" w:cs="Times New Roman"/>
          <w:b/>
          <w:sz w:val="28"/>
          <w:szCs w:val="28"/>
        </w:rPr>
      </w:pPr>
      <w:r w:rsidRPr="00F20290">
        <w:rPr>
          <w:rFonts w:ascii="Times New Roman" w:hAnsi="Times New Roman" w:cs="Times New Roman"/>
          <w:b/>
          <w:sz w:val="28"/>
          <w:szCs w:val="28"/>
        </w:rPr>
        <w:t xml:space="preserve">   Деления на группы нет.</w:t>
      </w:r>
    </w:p>
    <w:p w:rsidR="00F20290" w:rsidRPr="00846FCA" w:rsidRDefault="00846FCA" w:rsidP="00846FCA">
      <w:pPr>
        <w:pStyle w:val="1"/>
        <w:tabs>
          <w:tab w:val="left" w:pos="284"/>
        </w:tabs>
        <w:spacing w:after="0" w:line="240" w:lineRule="auto"/>
        <w:ind w:left="-794"/>
        <w:jc w:val="both"/>
        <w:rPr>
          <w:rFonts w:ascii="Times New Roman" w:hAnsi="Times New Roman" w:cs="Times New Roman"/>
          <w:b/>
          <w:sz w:val="28"/>
          <w:szCs w:val="28"/>
        </w:rPr>
      </w:pPr>
      <w:r w:rsidRPr="00846FCA">
        <w:rPr>
          <w:rFonts w:ascii="Times New Roman" w:hAnsi="Times New Roman" w:cs="Times New Roman"/>
          <w:b/>
          <w:sz w:val="28"/>
          <w:szCs w:val="28"/>
        </w:rPr>
        <w:t>II.</w:t>
      </w:r>
      <w:r w:rsidR="00F20290" w:rsidRPr="00846FCA">
        <w:rPr>
          <w:rFonts w:ascii="Times New Roman" w:hAnsi="Times New Roman" w:cs="Times New Roman"/>
          <w:b/>
          <w:sz w:val="28"/>
          <w:szCs w:val="28"/>
        </w:rPr>
        <w:t>Особенности учебного плана</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Учебный план определяет общие рамки принимаемых решений при отборе </w:t>
      </w:r>
      <w:r w:rsidR="00511325" w:rsidRPr="00CC022D">
        <w:rPr>
          <w:rFonts w:ascii="Times New Roman" w:hAnsi="Times New Roman" w:cs="Times New Roman"/>
          <w:sz w:val="28"/>
          <w:szCs w:val="28"/>
        </w:rPr>
        <w:t>учебного материала</w:t>
      </w:r>
      <w:r w:rsidRPr="00CC022D">
        <w:rPr>
          <w:rFonts w:ascii="Times New Roman" w:hAnsi="Times New Roman" w:cs="Times New Roman"/>
          <w:sz w:val="28"/>
          <w:szCs w:val="28"/>
        </w:rPr>
        <w:t>, формировании перечня результатов образования и организации образовательной деятельности.</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Содержание образования при получении начального общего образования реализуется преимущественно за счет учебных курсов, обеспечивающих целостное восприятие мира, системно-деятельностный подход и индивидуализацию обучения.</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  Учебный план состоит из двух частей - обязательной части и части, формируемой участниками образовательных отношений.</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w:t>
      </w:r>
    </w:p>
    <w:p w:rsidR="00F20290" w:rsidRPr="00846FCA" w:rsidRDefault="00CC022D" w:rsidP="00511325">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 Обязательная часть учебного плана определяет состав учебных предметов обязательных предметных областей: «Русский язык и литературное чтение»,</w:t>
      </w:r>
      <w:r w:rsidR="00310025">
        <w:rPr>
          <w:rFonts w:ascii="Times New Roman" w:hAnsi="Times New Roman" w:cs="Times New Roman"/>
          <w:sz w:val="28"/>
          <w:szCs w:val="28"/>
        </w:rPr>
        <w:t xml:space="preserve"> </w:t>
      </w:r>
      <w:r w:rsidR="00511325" w:rsidRPr="00511325">
        <w:rPr>
          <w:rFonts w:ascii="Times New Roman" w:hAnsi="Times New Roman" w:cs="Times New Roman"/>
          <w:sz w:val="28"/>
          <w:szCs w:val="28"/>
        </w:rPr>
        <w:t>«Родной язык (осетинский)» и «Литературное чтение на родном языке (осетинском)»</w:t>
      </w:r>
      <w:r w:rsidR="00511325">
        <w:rPr>
          <w:rFonts w:ascii="Times New Roman" w:hAnsi="Times New Roman" w:cs="Times New Roman"/>
          <w:sz w:val="28"/>
          <w:szCs w:val="28"/>
        </w:rPr>
        <w:t xml:space="preserve">, </w:t>
      </w:r>
      <w:r w:rsidRPr="00CC022D">
        <w:rPr>
          <w:rFonts w:ascii="Times New Roman" w:hAnsi="Times New Roman" w:cs="Times New Roman"/>
          <w:sz w:val="28"/>
          <w:szCs w:val="28"/>
        </w:rPr>
        <w:t>«Иностранный язык</w:t>
      </w:r>
      <w:r w:rsidR="00511325">
        <w:rPr>
          <w:rFonts w:ascii="Times New Roman" w:hAnsi="Times New Roman" w:cs="Times New Roman"/>
          <w:sz w:val="28"/>
          <w:szCs w:val="28"/>
        </w:rPr>
        <w:t xml:space="preserve"> (английский язык)</w:t>
      </w:r>
      <w:r w:rsidRPr="00CC022D">
        <w:rPr>
          <w:rFonts w:ascii="Times New Roman" w:hAnsi="Times New Roman" w:cs="Times New Roman"/>
          <w:sz w:val="28"/>
          <w:szCs w:val="28"/>
        </w:rPr>
        <w:t>», «Математика и информатика», «Обществознание и естествознание (Окружающий мир)», «Искусство», «Технология», «Физическая культура», «Основы религиозных культур и светской этики».</w:t>
      </w:r>
    </w:p>
    <w:p w:rsidR="00F20290" w:rsidRPr="00846FCA" w:rsidRDefault="00846FCA" w:rsidP="00846FCA">
      <w:pPr>
        <w:pStyle w:val="1"/>
        <w:tabs>
          <w:tab w:val="left" w:pos="284"/>
        </w:tabs>
        <w:spacing w:after="0" w:line="240" w:lineRule="auto"/>
        <w:ind w:left="-794"/>
        <w:jc w:val="both"/>
        <w:rPr>
          <w:rFonts w:ascii="Times New Roman" w:hAnsi="Times New Roman" w:cs="Times New Roman"/>
          <w:b/>
          <w:sz w:val="28"/>
          <w:szCs w:val="28"/>
        </w:rPr>
      </w:pPr>
      <w:r>
        <w:rPr>
          <w:rFonts w:ascii="Times New Roman" w:hAnsi="Times New Roman" w:cs="Times New Roman"/>
          <w:b/>
          <w:sz w:val="28"/>
          <w:szCs w:val="28"/>
        </w:rPr>
        <w:t>2.</w:t>
      </w:r>
      <w:r w:rsidR="00F20290" w:rsidRPr="00846FCA">
        <w:rPr>
          <w:rFonts w:ascii="Times New Roman" w:hAnsi="Times New Roman" w:cs="Times New Roman"/>
          <w:b/>
          <w:sz w:val="28"/>
          <w:szCs w:val="28"/>
        </w:rPr>
        <w:t>1. Особенности обязат</w:t>
      </w:r>
      <w:r>
        <w:rPr>
          <w:rFonts w:ascii="Times New Roman" w:hAnsi="Times New Roman" w:cs="Times New Roman"/>
          <w:b/>
          <w:sz w:val="28"/>
          <w:szCs w:val="28"/>
        </w:rPr>
        <w:t xml:space="preserve">ельной части учебного плана </w:t>
      </w:r>
    </w:p>
    <w:p w:rsidR="00CC022D" w:rsidRPr="00CC022D" w:rsidRDefault="00F20290" w:rsidP="00CC022D">
      <w:pPr>
        <w:pStyle w:val="1"/>
        <w:tabs>
          <w:tab w:val="left" w:pos="284"/>
        </w:tabs>
        <w:spacing w:after="0" w:line="240" w:lineRule="auto"/>
        <w:ind w:left="-794"/>
        <w:jc w:val="both"/>
        <w:rPr>
          <w:rFonts w:ascii="Times New Roman" w:hAnsi="Times New Roman" w:cs="Times New Roman"/>
          <w:sz w:val="28"/>
          <w:szCs w:val="28"/>
        </w:rPr>
      </w:pPr>
      <w:r w:rsidRPr="00846FCA">
        <w:rPr>
          <w:rFonts w:ascii="Times New Roman" w:hAnsi="Times New Roman" w:cs="Times New Roman"/>
          <w:sz w:val="28"/>
          <w:szCs w:val="28"/>
        </w:rPr>
        <w:t xml:space="preserve"> Обязательная часть учебного плана определяет состав обязательных учебных предметов, реализующих основную образовательную программу начального общего образования.  </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Учебный предмет </w:t>
      </w:r>
      <w:r w:rsidRPr="00CC022D">
        <w:rPr>
          <w:rFonts w:ascii="Times New Roman" w:hAnsi="Times New Roman" w:cs="Times New Roman"/>
          <w:b/>
          <w:sz w:val="28"/>
          <w:szCs w:val="28"/>
        </w:rPr>
        <w:t>«Русский язык»</w:t>
      </w:r>
      <w:r w:rsidRPr="00CC022D">
        <w:rPr>
          <w:rFonts w:ascii="Times New Roman" w:hAnsi="Times New Roman" w:cs="Times New Roman"/>
          <w:sz w:val="28"/>
          <w:szCs w:val="28"/>
        </w:rPr>
        <w:t xml:space="preserve"> направлен на приобщение обучающихся к духовно-нравственным ценностям русского языка.</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В процессе изучения предмета идёт развитие коммуникативно-речевых умений (писать и говорить, слушать и читать), функциональной грамотности и интеллектуальных способностей учащихся. Формируются первоначальные знания о лексике, фонетике, морфологии, морфемике, пунктуации.</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В 1 классе обучение русскому языку начинается интегрированным курсом</w:t>
      </w:r>
    </w:p>
    <w:p w:rsidR="00511325"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«Обучение грамоте», который содержит разделы «Обучение </w:t>
      </w:r>
      <w:r w:rsidR="00511325">
        <w:rPr>
          <w:rFonts w:ascii="Times New Roman" w:hAnsi="Times New Roman" w:cs="Times New Roman"/>
          <w:sz w:val="28"/>
          <w:szCs w:val="28"/>
        </w:rPr>
        <w:t xml:space="preserve">чтению», «Обучение письму». </w:t>
      </w:r>
      <w:r w:rsidRPr="00CC022D">
        <w:rPr>
          <w:rFonts w:ascii="Times New Roman" w:hAnsi="Times New Roman" w:cs="Times New Roman"/>
          <w:sz w:val="28"/>
          <w:szCs w:val="28"/>
        </w:rPr>
        <w:t>После завершения интегрированного курса на</w:t>
      </w:r>
      <w:r>
        <w:rPr>
          <w:rFonts w:ascii="Times New Roman" w:hAnsi="Times New Roman" w:cs="Times New Roman"/>
          <w:sz w:val="28"/>
          <w:szCs w:val="28"/>
        </w:rPr>
        <w:t xml:space="preserve">чинается раздельное изучение </w:t>
      </w:r>
      <w:r w:rsidRPr="00CC022D">
        <w:rPr>
          <w:rFonts w:ascii="Times New Roman" w:hAnsi="Times New Roman" w:cs="Times New Roman"/>
          <w:sz w:val="28"/>
          <w:szCs w:val="28"/>
        </w:rPr>
        <w:t>русского языка и литературного чтения.</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 Предмет</w:t>
      </w:r>
      <w:r w:rsidR="00310025">
        <w:rPr>
          <w:rFonts w:ascii="Times New Roman" w:hAnsi="Times New Roman" w:cs="Times New Roman"/>
          <w:sz w:val="28"/>
          <w:szCs w:val="28"/>
        </w:rPr>
        <w:t xml:space="preserve"> </w:t>
      </w:r>
      <w:r w:rsidR="00511325" w:rsidRPr="00CC022D">
        <w:rPr>
          <w:rFonts w:ascii="Times New Roman" w:hAnsi="Times New Roman" w:cs="Times New Roman"/>
          <w:b/>
          <w:sz w:val="28"/>
          <w:szCs w:val="28"/>
        </w:rPr>
        <w:t>«</w:t>
      </w:r>
      <w:r w:rsidR="00511325" w:rsidRPr="00511325">
        <w:rPr>
          <w:rFonts w:ascii="Times New Roman" w:hAnsi="Times New Roman" w:cs="Times New Roman"/>
          <w:sz w:val="28"/>
          <w:szCs w:val="28"/>
        </w:rPr>
        <w:t>Русский язык</w:t>
      </w:r>
      <w:r w:rsidR="00511325" w:rsidRPr="00CC022D">
        <w:rPr>
          <w:rFonts w:ascii="Times New Roman" w:hAnsi="Times New Roman" w:cs="Times New Roman"/>
          <w:b/>
          <w:sz w:val="28"/>
          <w:szCs w:val="28"/>
        </w:rPr>
        <w:t>»</w:t>
      </w:r>
      <w:r w:rsidR="00310025">
        <w:rPr>
          <w:rFonts w:ascii="Times New Roman" w:hAnsi="Times New Roman" w:cs="Times New Roman"/>
          <w:b/>
          <w:sz w:val="28"/>
          <w:szCs w:val="28"/>
        </w:rPr>
        <w:t xml:space="preserve"> </w:t>
      </w:r>
      <w:r w:rsidRPr="00CC022D">
        <w:rPr>
          <w:rFonts w:ascii="Times New Roman" w:hAnsi="Times New Roman" w:cs="Times New Roman"/>
          <w:sz w:val="28"/>
          <w:szCs w:val="28"/>
        </w:rPr>
        <w:t>изучается в 1-4 классах по 5 часов в неделю.</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lastRenderedPageBreak/>
        <w:t xml:space="preserve">Учебный предмет </w:t>
      </w:r>
      <w:r w:rsidRPr="00CC022D">
        <w:rPr>
          <w:rFonts w:ascii="Times New Roman" w:hAnsi="Times New Roman" w:cs="Times New Roman"/>
          <w:b/>
          <w:sz w:val="28"/>
          <w:szCs w:val="28"/>
        </w:rPr>
        <w:t xml:space="preserve">«Литературное чтение» </w:t>
      </w:r>
      <w:r w:rsidRPr="00CC022D">
        <w:rPr>
          <w:rFonts w:ascii="Times New Roman" w:hAnsi="Times New Roman" w:cs="Times New Roman"/>
          <w:sz w:val="28"/>
          <w:szCs w:val="28"/>
        </w:rPr>
        <w:t>наряду с русским языком формирует функциональную грамотность, развивает диалогическую и монологическую речь, способствует общему развитию и воспитанию ребенка. На данный п</w:t>
      </w:r>
      <w:r w:rsidR="003D3A00">
        <w:rPr>
          <w:rFonts w:ascii="Times New Roman" w:hAnsi="Times New Roman" w:cs="Times New Roman"/>
          <w:sz w:val="28"/>
          <w:szCs w:val="28"/>
        </w:rPr>
        <w:t>редмет отводится 1-4 классах - 3</w:t>
      </w:r>
      <w:r w:rsidRPr="00CC022D">
        <w:rPr>
          <w:rFonts w:ascii="Times New Roman" w:hAnsi="Times New Roman" w:cs="Times New Roman"/>
          <w:sz w:val="28"/>
          <w:szCs w:val="28"/>
        </w:rPr>
        <w:t xml:space="preserve"> часа в неделю.</w:t>
      </w:r>
    </w:p>
    <w:p w:rsidR="00CC022D" w:rsidRPr="00CC022D" w:rsidRDefault="00CC022D" w:rsidP="003D3A00">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 Учебные предметы </w:t>
      </w:r>
      <w:r w:rsidRPr="00CC022D">
        <w:rPr>
          <w:rFonts w:ascii="Times New Roman" w:hAnsi="Times New Roman" w:cs="Times New Roman"/>
          <w:b/>
          <w:sz w:val="28"/>
          <w:szCs w:val="28"/>
        </w:rPr>
        <w:t>«Родной язык (осетинский)» и «Литературное чтение народном языке (осетинском)»</w:t>
      </w:r>
      <w:r w:rsidRPr="00CC022D">
        <w:rPr>
          <w:rFonts w:ascii="Times New Roman" w:hAnsi="Times New Roman" w:cs="Times New Roman"/>
          <w:sz w:val="28"/>
          <w:szCs w:val="28"/>
        </w:rPr>
        <w:t xml:space="preserve"> обеспечивают формирование представления о родном языке как духовной, нравственно</w:t>
      </w:r>
      <w:r w:rsidR="00310025">
        <w:rPr>
          <w:rFonts w:ascii="Times New Roman" w:hAnsi="Times New Roman" w:cs="Times New Roman"/>
          <w:sz w:val="28"/>
          <w:szCs w:val="28"/>
        </w:rPr>
        <w:t>й и культурной ценности народа. Ф</w:t>
      </w:r>
      <w:r w:rsidRPr="00CC022D">
        <w:rPr>
          <w:rFonts w:ascii="Times New Roman" w:hAnsi="Times New Roman" w:cs="Times New Roman"/>
          <w:sz w:val="28"/>
          <w:szCs w:val="28"/>
        </w:rPr>
        <w:t>ормируют познавательный интерес, любовь, уважительное отношение к родному языку, а через него -  к родной культуре.</w:t>
      </w:r>
      <w:r w:rsidR="00310025">
        <w:rPr>
          <w:rFonts w:ascii="Times New Roman" w:hAnsi="Times New Roman" w:cs="Times New Roman"/>
          <w:sz w:val="28"/>
          <w:szCs w:val="28"/>
        </w:rPr>
        <w:t xml:space="preserve"> </w:t>
      </w:r>
      <w:r w:rsidRPr="00CC022D">
        <w:rPr>
          <w:rFonts w:ascii="Times New Roman" w:hAnsi="Times New Roman" w:cs="Times New Roman"/>
          <w:sz w:val="28"/>
          <w:szCs w:val="28"/>
        </w:rPr>
        <w:t>Изучение родного языка и родной литературы из числа языков народов Российской Федерации осуществляется по заявлению родителей (законных представителей) несовершеннолетних обучающихся.</w:t>
      </w:r>
      <w:r w:rsidR="00310025">
        <w:rPr>
          <w:rFonts w:ascii="Times New Roman" w:hAnsi="Times New Roman" w:cs="Times New Roman"/>
          <w:sz w:val="28"/>
          <w:szCs w:val="28"/>
        </w:rPr>
        <w:t xml:space="preserve"> </w:t>
      </w:r>
      <w:r w:rsidR="00397EEF">
        <w:rPr>
          <w:rFonts w:ascii="Times New Roman" w:hAnsi="Times New Roman" w:cs="Times New Roman"/>
          <w:sz w:val="28"/>
          <w:szCs w:val="28"/>
        </w:rPr>
        <w:t>На изучение отводится в 1 классе – 2 часа в  неделю, во 2</w:t>
      </w:r>
      <w:r w:rsidR="003D3A00">
        <w:rPr>
          <w:rFonts w:ascii="Times New Roman" w:hAnsi="Times New Roman" w:cs="Times New Roman"/>
          <w:sz w:val="28"/>
          <w:szCs w:val="28"/>
        </w:rPr>
        <w:t>-4 классах - 3 часа в неделю.</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Учебный предмет </w:t>
      </w:r>
      <w:r w:rsidRPr="00CC022D">
        <w:rPr>
          <w:rFonts w:ascii="Times New Roman" w:hAnsi="Times New Roman" w:cs="Times New Roman"/>
          <w:b/>
          <w:sz w:val="28"/>
          <w:szCs w:val="28"/>
        </w:rPr>
        <w:t>«Английский язык»</w:t>
      </w:r>
      <w:r w:rsidRPr="00CC022D">
        <w:rPr>
          <w:rFonts w:ascii="Times New Roman" w:hAnsi="Times New Roman" w:cs="Times New Roman"/>
          <w:sz w:val="28"/>
          <w:szCs w:val="28"/>
        </w:rPr>
        <w:t xml:space="preserve"> помогает сформировать у младших школьников не только элементарные коммуникативные умения и лингвистические представления, но и всесторонне развивать личность ребенка средствами иностранного языка. На его изучение выделяется 2 часа </w:t>
      </w:r>
      <w:r w:rsidR="003D3A00">
        <w:rPr>
          <w:rFonts w:ascii="Times New Roman" w:hAnsi="Times New Roman" w:cs="Times New Roman"/>
          <w:sz w:val="28"/>
          <w:szCs w:val="28"/>
        </w:rPr>
        <w:t>в неделю со 2 по 4</w:t>
      </w:r>
      <w:r w:rsidRPr="00CC022D">
        <w:rPr>
          <w:rFonts w:ascii="Times New Roman" w:hAnsi="Times New Roman" w:cs="Times New Roman"/>
          <w:sz w:val="28"/>
          <w:szCs w:val="28"/>
        </w:rPr>
        <w:t xml:space="preserve"> класс.</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Учебный предмет </w:t>
      </w:r>
      <w:r w:rsidRPr="00CC022D">
        <w:rPr>
          <w:rFonts w:ascii="Times New Roman" w:hAnsi="Times New Roman" w:cs="Times New Roman"/>
          <w:b/>
          <w:sz w:val="28"/>
          <w:szCs w:val="28"/>
        </w:rPr>
        <w:t>«Математика».</w:t>
      </w:r>
      <w:r w:rsidRPr="00CC022D">
        <w:rPr>
          <w:rFonts w:ascii="Times New Roman" w:hAnsi="Times New Roman" w:cs="Times New Roman"/>
          <w:sz w:val="28"/>
          <w:szCs w:val="28"/>
        </w:rPr>
        <w:t xml:space="preserve"> Содержание обучения математике в начальной школе направлено на формирование у обучающихся математической речи, логического и алгоритмического и эвристического мышления, которые обеспечат успешное овладение математикой в основной школе. На данный предмет отведено 4 часа в неделю с 1 по 4 класс.</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Учебный предмет </w:t>
      </w:r>
      <w:r w:rsidRPr="00CC022D">
        <w:rPr>
          <w:rFonts w:ascii="Times New Roman" w:hAnsi="Times New Roman" w:cs="Times New Roman"/>
          <w:b/>
          <w:sz w:val="28"/>
          <w:szCs w:val="28"/>
        </w:rPr>
        <w:t>«Окружающий мир»</w:t>
      </w:r>
      <w:r w:rsidRPr="00CC022D">
        <w:rPr>
          <w:rFonts w:ascii="Times New Roman" w:hAnsi="Times New Roman" w:cs="Times New Roman"/>
          <w:sz w:val="28"/>
          <w:szCs w:val="28"/>
        </w:rPr>
        <w:t xml:space="preserve"> несет в себе большой развивающий потенциал: у детей формируются предпосылки научного мировоззрения, их познавательные интересы и способности; создаются условия для самопознания и саморазвития ребенка. Знания, формируемые в рамках учебного предмета «Окружающий мир», имеют глубокий личностный смысл и тесно связаны с практической жизнью младшего школьника. Недельная нагрузка – 2 часа.</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Комплексный курс </w:t>
      </w:r>
      <w:r w:rsidRPr="00CC022D">
        <w:rPr>
          <w:rFonts w:ascii="Times New Roman" w:hAnsi="Times New Roman" w:cs="Times New Roman"/>
          <w:b/>
          <w:sz w:val="28"/>
          <w:szCs w:val="28"/>
        </w:rPr>
        <w:t>«Основы религиозных культур и светской этики»</w:t>
      </w:r>
      <w:r w:rsidRPr="00CC022D">
        <w:rPr>
          <w:rFonts w:ascii="Times New Roman" w:hAnsi="Times New Roman" w:cs="Times New Roman"/>
          <w:sz w:val="28"/>
          <w:szCs w:val="28"/>
        </w:rPr>
        <w:t xml:space="preserve"> – формирует у младшего подростка мотивации к осознанному нравственному поведению, основанному на знании культурных и религиозных традиций многонационального народа России и уважении к нему, а также к диалогу с представителями других культур и мировоззрений. Выбор модуля, изучаемого в рамках курса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произведённого выбора формируются группы обучающихся. Решение о количестве учебных групп принимается с учётом необходимости предоставления обучающимся возможности изучения выбранного модуля, а также с учётом имеющихся условий и ресурсов. На 2023-2024 год родителями </w:t>
      </w:r>
      <w:r w:rsidR="00FA64E9">
        <w:rPr>
          <w:rFonts w:ascii="Times New Roman" w:hAnsi="Times New Roman" w:cs="Times New Roman"/>
          <w:sz w:val="28"/>
          <w:szCs w:val="28"/>
        </w:rPr>
        <w:t>(законными представителями</w:t>
      </w:r>
      <w:r w:rsidR="00FA64E9" w:rsidRPr="00CC022D">
        <w:rPr>
          <w:rFonts w:ascii="Times New Roman" w:hAnsi="Times New Roman" w:cs="Times New Roman"/>
          <w:sz w:val="28"/>
          <w:szCs w:val="28"/>
        </w:rPr>
        <w:t>)</w:t>
      </w:r>
      <w:r w:rsidR="00FA64E9">
        <w:rPr>
          <w:rFonts w:ascii="Times New Roman" w:hAnsi="Times New Roman" w:cs="Times New Roman"/>
          <w:sz w:val="28"/>
          <w:szCs w:val="28"/>
        </w:rPr>
        <w:t xml:space="preserve"> обучающихся выбран модуль</w:t>
      </w:r>
      <w:r w:rsidRPr="00CC022D">
        <w:rPr>
          <w:rFonts w:ascii="Times New Roman" w:hAnsi="Times New Roman" w:cs="Times New Roman"/>
          <w:sz w:val="28"/>
          <w:szCs w:val="28"/>
        </w:rPr>
        <w:t xml:space="preserve"> «Основы светской этики». Недельная нагрузка – 1 час. В школе имеется УМК, педаг</w:t>
      </w:r>
      <w:r>
        <w:rPr>
          <w:rFonts w:ascii="Times New Roman" w:hAnsi="Times New Roman" w:cs="Times New Roman"/>
          <w:sz w:val="28"/>
          <w:szCs w:val="28"/>
        </w:rPr>
        <w:t>оги прошли курсовую подготовку.</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Учебный предмет </w:t>
      </w:r>
      <w:r w:rsidRPr="00CC022D">
        <w:rPr>
          <w:rFonts w:ascii="Times New Roman" w:hAnsi="Times New Roman" w:cs="Times New Roman"/>
          <w:b/>
          <w:sz w:val="28"/>
          <w:szCs w:val="28"/>
        </w:rPr>
        <w:t>«Музыка»</w:t>
      </w:r>
      <w:r w:rsidRPr="00CC022D">
        <w:rPr>
          <w:rFonts w:ascii="Times New Roman" w:hAnsi="Times New Roman" w:cs="Times New Roman"/>
          <w:sz w:val="28"/>
          <w:szCs w:val="28"/>
        </w:rPr>
        <w:t xml:space="preserve"> направлен на развитие эмоционально-ценностного восприятия произведений музыкального искусства и включает в себя все виды музыкально-творческой деятельности, связанные с единством деятельности </w:t>
      </w:r>
      <w:r w:rsidRPr="00CC022D">
        <w:rPr>
          <w:rFonts w:ascii="Times New Roman" w:hAnsi="Times New Roman" w:cs="Times New Roman"/>
          <w:sz w:val="28"/>
          <w:szCs w:val="28"/>
        </w:rPr>
        <w:lastRenderedPageBreak/>
        <w:t xml:space="preserve">композитора, исполнителя, слушателя. Данный предмет </w:t>
      </w:r>
      <w:r w:rsidR="00FA64E9">
        <w:rPr>
          <w:rFonts w:ascii="Times New Roman" w:hAnsi="Times New Roman" w:cs="Times New Roman"/>
          <w:sz w:val="28"/>
          <w:szCs w:val="28"/>
        </w:rPr>
        <w:t>изучается по 1 часу в неделю в 2</w:t>
      </w:r>
      <w:r w:rsidRPr="00CC022D">
        <w:rPr>
          <w:rFonts w:ascii="Times New Roman" w:hAnsi="Times New Roman" w:cs="Times New Roman"/>
          <w:sz w:val="28"/>
          <w:szCs w:val="28"/>
        </w:rPr>
        <w:t>-4 классах</w:t>
      </w:r>
      <w:r w:rsidR="00FA64E9">
        <w:rPr>
          <w:rFonts w:ascii="Times New Roman" w:hAnsi="Times New Roman" w:cs="Times New Roman"/>
          <w:sz w:val="28"/>
          <w:szCs w:val="28"/>
        </w:rPr>
        <w:t>, в 1 классе</w:t>
      </w:r>
      <w:r w:rsidR="00C22EEE">
        <w:rPr>
          <w:rFonts w:ascii="Times New Roman" w:hAnsi="Times New Roman" w:cs="Times New Roman"/>
          <w:sz w:val="28"/>
          <w:szCs w:val="28"/>
        </w:rPr>
        <w:t>-0,5 часа.</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Учебный предмет </w:t>
      </w:r>
      <w:r w:rsidRPr="00CC022D">
        <w:rPr>
          <w:rFonts w:ascii="Times New Roman" w:hAnsi="Times New Roman" w:cs="Times New Roman"/>
          <w:b/>
          <w:sz w:val="28"/>
          <w:szCs w:val="28"/>
        </w:rPr>
        <w:t>«Изобразительное искусство</w:t>
      </w:r>
      <w:r w:rsidRPr="00CC022D">
        <w:rPr>
          <w:rFonts w:ascii="Times New Roman" w:hAnsi="Times New Roman" w:cs="Times New Roman"/>
          <w:sz w:val="28"/>
          <w:szCs w:val="28"/>
        </w:rPr>
        <w:t xml:space="preserve"> направлен на реализацию приоритетных направлений художественного образова</w:t>
      </w:r>
      <w:r>
        <w:rPr>
          <w:rFonts w:ascii="Times New Roman" w:hAnsi="Times New Roman" w:cs="Times New Roman"/>
          <w:sz w:val="28"/>
          <w:szCs w:val="28"/>
        </w:rPr>
        <w:t xml:space="preserve">ния: приобщение к искусству как </w:t>
      </w:r>
      <w:r w:rsidRPr="00CC022D">
        <w:rPr>
          <w:rFonts w:ascii="Times New Roman" w:hAnsi="Times New Roman" w:cs="Times New Roman"/>
          <w:sz w:val="28"/>
          <w:szCs w:val="28"/>
        </w:rPr>
        <w:t>духовному опыту поколений, овладение способами художественной деятельности, развитие индивидуальности, дарования и творческих способностей ребенка. На изучение данного пред</w:t>
      </w:r>
      <w:r w:rsidR="00C22EEE">
        <w:rPr>
          <w:rFonts w:ascii="Times New Roman" w:hAnsi="Times New Roman" w:cs="Times New Roman"/>
          <w:sz w:val="28"/>
          <w:szCs w:val="28"/>
        </w:rPr>
        <w:t>мета отведен 1 час в неделю в 2– 4 классах, в 1 классе-0,5 часа.</w:t>
      </w:r>
    </w:p>
    <w:p w:rsidR="00CC022D" w:rsidRP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Основной характерной особенностью учебного предмета </w:t>
      </w:r>
      <w:r w:rsidRPr="00CC022D">
        <w:rPr>
          <w:rFonts w:ascii="Times New Roman" w:hAnsi="Times New Roman" w:cs="Times New Roman"/>
          <w:b/>
          <w:sz w:val="28"/>
          <w:szCs w:val="28"/>
        </w:rPr>
        <w:t>«Технология»</w:t>
      </w:r>
      <w:r w:rsidRPr="00CC022D">
        <w:rPr>
          <w:rFonts w:ascii="Times New Roman" w:hAnsi="Times New Roman" w:cs="Times New Roman"/>
          <w:sz w:val="28"/>
          <w:szCs w:val="28"/>
        </w:rPr>
        <w:t xml:space="preserve"> является деятельностный подход к построению процесса обучения, что способствует формированию у обучающихся представлений о взаимодействии человека и окружающего мира, о роли трудовой деятельности людей в развитии общества; позволяет сформировать начальные технологические знания, важнейшие трудовые умения и навыки. Данный учебный предмет изучается по 1 часу в неделю в 1 - 4 классах.</w:t>
      </w:r>
    </w:p>
    <w:p w:rsidR="00CC022D" w:rsidRPr="00CC022D" w:rsidRDefault="00CC022D" w:rsidP="00C22EEE">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Учебный предмет </w:t>
      </w:r>
      <w:r w:rsidRPr="00CC022D">
        <w:rPr>
          <w:rFonts w:ascii="Times New Roman" w:hAnsi="Times New Roman" w:cs="Times New Roman"/>
          <w:b/>
          <w:sz w:val="28"/>
          <w:szCs w:val="28"/>
        </w:rPr>
        <w:t>«Физическая культура»</w:t>
      </w:r>
      <w:r w:rsidRPr="00CC022D">
        <w:rPr>
          <w:rFonts w:ascii="Times New Roman" w:hAnsi="Times New Roman" w:cs="Times New Roman"/>
          <w:sz w:val="28"/>
          <w:szCs w:val="28"/>
        </w:rPr>
        <w:t xml:space="preserve"> призван сформировать у младших школьников потребность в бережном отношении к своему здоровью, в творческом использовании средств физической культуры в организации здор</w:t>
      </w:r>
      <w:r w:rsidR="00C22EEE">
        <w:rPr>
          <w:rFonts w:ascii="Times New Roman" w:hAnsi="Times New Roman" w:cs="Times New Roman"/>
          <w:sz w:val="28"/>
          <w:szCs w:val="28"/>
        </w:rPr>
        <w:t>ового образа жизни</w:t>
      </w:r>
      <w:r w:rsidRPr="00CC022D">
        <w:rPr>
          <w:rFonts w:ascii="Times New Roman" w:hAnsi="Times New Roman" w:cs="Times New Roman"/>
          <w:sz w:val="28"/>
          <w:szCs w:val="28"/>
        </w:rPr>
        <w:t xml:space="preserve">. </w:t>
      </w:r>
      <w:r w:rsidR="0008400A">
        <w:rPr>
          <w:rFonts w:ascii="Times New Roman" w:hAnsi="Times New Roman" w:cs="Times New Roman"/>
          <w:sz w:val="28"/>
          <w:szCs w:val="28"/>
        </w:rPr>
        <w:t>На п</w:t>
      </w:r>
      <w:r w:rsidRPr="00CC022D">
        <w:rPr>
          <w:rFonts w:ascii="Times New Roman" w:hAnsi="Times New Roman" w:cs="Times New Roman"/>
          <w:sz w:val="28"/>
          <w:szCs w:val="28"/>
        </w:rPr>
        <w:t xml:space="preserve">редмет </w:t>
      </w:r>
      <w:r w:rsidRPr="00CC022D">
        <w:rPr>
          <w:rFonts w:ascii="Times New Roman" w:hAnsi="Times New Roman" w:cs="Times New Roman"/>
          <w:b/>
          <w:sz w:val="28"/>
          <w:szCs w:val="28"/>
        </w:rPr>
        <w:t>«Физическая культура»</w:t>
      </w:r>
      <w:r>
        <w:rPr>
          <w:rFonts w:ascii="Times New Roman" w:hAnsi="Times New Roman" w:cs="Times New Roman"/>
          <w:sz w:val="28"/>
          <w:szCs w:val="28"/>
        </w:rPr>
        <w:t xml:space="preserve"> отводится в 1–4</w:t>
      </w:r>
      <w:r w:rsidRPr="00CC022D">
        <w:rPr>
          <w:rFonts w:ascii="Times New Roman" w:hAnsi="Times New Roman" w:cs="Times New Roman"/>
          <w:sz w:val="28"/>
          <w:szCs w:val="28"/>
        </w:rPr>
        <w:t xml:space="preserve"> классах 2 часа в неделю. </w:t>
      </w:r>
    </w:p>
    <w:p w:rsidR="00CC022D" w:rsidRDefault="00CC022D" w:rsidP="00C22EEE">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rsidR="00CC022D" w:rsidRDefault="00CC022D" w:rsidP="00CC022D">
      <w:pPr>
        <w:pStyle w:val="1"/>
        <w:tabs>
          <w:tab w:val="left" w:pos="284"/>
        </w:tabs>
        <w:spacing w:after="0" w:line="240" w:lineRule="auto"/>
        <w:ind w:left="-794"/>
        <w:jc w:val="both"/>
        <w:rPr>
          <w:rFonts w:ascii="Times New Roman" w:hAnsi="Times New Roman" w:cs="Times New Roman"/>
          <w:sz w:val="28"/>
          <w:szCs w:val="28"/>
        </w:rPr>
      </w:pPr>
      <w:r w:rsidRPr="00CC022D">
        <w:rPr>
          <w:rFonts w:ascii="Times New Roman" w:hAnsi="Times New Roman" w:cs="Times New Roman"/>
          <w:sz w:val="28"/>
          <w:szCs w:val="28"/>
        </w:rPr>
        <w:t xml:space="preserve">Содержание начального общего </w:t>
      </w:r>
      <w:r w:rsidR="00C22EEE">
        <w:rPr>
          <w:rFonts w:ascii="Times New Roman" w:hAnsi="Times New Roman" w:cs="Times New Roman"/>
          <w:sz w:val="28"/>
          <w:szCs w:val="28"/>
        </w:rPr>
        <w:t xml:space="preserve">образования </w:t>
      </w:r>
      <w:r w:rsidRPr="00CC022D">
        <w:rPr>
          <w:rFonts w:ascii="Times New Roman" w:hAnsi="Times New Roman" w:cs="Times New Roman"/>
          <w:sz w:val="28"/>
          <w:szCs w:val="28"/>
        </w:rPr>
        <w:t>представлено учебниками</w:t>
      </w:r>
      <w:r w:rsidR="00C22EEE">
        <w:rPr>
          <w:rFonts w:ascii="Times New Roman" w:hAnsi="Times New Roman" w:cs="Times New Roman"/>
          <w:sz w:val="28"/>
          <w:szCs w:val="28"/>
        </w:rPr>
        <w:t>: УМК «Школа России» (1 класс</w:t>
      </w:r>
      <w:r w:rsidRPr="00CC022D">
        <w:rPr>
          <w:rFonts w:ascii="Times New Roman" w:hAnsi="Times New Roman" w:cs="Times New Roman"/>
          <w:sz w:val="28"/>
          <w:szCs w:val="28"/>
        </w:rPr>
        <w:t>) и УМК кафедры ЮНЕСКО СОГПИ для обеспечения образовательного процесса по программа</w:t>
      </w:r>
      <w:r w:rsidR="00C22EEE">
        <w:rPr>
          <w:rFonts w:ascii="Times New Roman" w:hAnsi="Times New Roman" w:cs="Times New Roman"/>
          <w:sz w:val="28"/>
          <w:szCs w:val="28"/>
        </w:rPr>
        <w:t>м национального образования (2 класс</w:t>
      </w:r>
      <w:r w:rsidRPr="00CC022D">
        <w:rPr>
          <w:rFonts w:ascii="Times New Roman" w:hAnsi="Times New Roman" w:cs="Times New Roman"/>
          <w:sz w:val="28"/>
          <w:szCs w:val="28"/>
        </w:rPr>
        <w:t xml:space="preserve">). </w:t>
      </w:r>
    </w:p>
    <w:p w:rsidR="00F20290" w:rsidRPr="004F46C4" w:rsidRDefault="00CC022D" w:rsidP="00846FCA">
      <w:pPr>
        <w:pStyle w:val="1"/>
        <w:tabs>
          <w:tab w:val="left" w:pos="284"/>
        </w:tabs>
        <w:spacing w:after="0" w:line="240" w:lineRule="auto"/>
        <w:ind w:left="-964"/>
        <w:jc w:val="both"/>
        <w:rPr>
          <w:rFonts w:ascii="Times New Roman" w:hAnsi="Times New Roman" w:cs="Times New Roman"/>
          <w:b/>
          <w:sz w:val="28"/>
          <w:szCs w:val="28"/>
        </w:rPr>
      </w:pPr>
      <w:r>
        <w:rPr>
          <w:rFonts w:ascii="Times New Roman" w:hAnsi="Times New Roman" w:cs="Times New Roman"/>
          <w:b/>
          <w:sz w:val="28"/>
          <w:szCs w:val="28"/>
        </w:rPr>
        <w:t>2.2</w:t>
      </w:r>
      <w:r w:rsidR="00F20290" w:rsidRPr="004F46C4">
        <w:rPr>
          <w:rFonts w:ascii="Times New Roman" w:hAnsi="Times New Roman" w:cs="Times New Roman"/>
          <w:b/>
          <w:sz w:val="28"/>
          <w:szCs w:val="28"/>
        </w:rPr>
        <w:t>. Региональная специфика учебного плана</w:t>
      </w:r>
    </w:p>
    <w:p w:rsidR="00677DFD" w:rsidRDefault="00F20290" w:rsidP="009A723B">
      <w:pPr>
        <w:pStyle w:val="1"/>
        <w:tabs>
          <w:tab w:val="left" w:pos="284"/>
        </w:tabs>
        <w:spacing w:after="0" w:line="240" w:lineRule="auto"/>
        <w:ind w:left="-907"/>
        <w:jc w:val="both"/>
        <w:rPr>
          <w:rFonts w:ascii="Times New Roman" w:hAnsi="Times New Roman" w:cs="Times New Roman"/>
          <w:sz w:val="28"/>
          <w:szCs w:val="28"/>
        </w:rPr>
      </w:pPr>
      <w:r w:rsidRPr="00846FCA">
        <w:rPr>
          <w:rFonts w:ascii="Times New Roman" w:hAnsi="Times New Roman" w:cs="Times New Roman"/>
          <w:sz w:val="28"/>
          <w:szCs w:val="28"/>
        </w:rPr>
        <w:t>Региональной спецификой учебного плана начальн</w:t>
      </w:r>
      <w:r w:rsidR="005808B7">
        <w:rPr>
          <w:rFonts w:ascii="Times New Roman" w:hAnsi="Times New Roman" w:cs="Times New Roman"/>
          <w:sz w:val="28"/>
          <w:szCs w:val="28"/>
        </w:rPr>
        <w:t xml:space="preserve">ого общего образования МБОУ </w:t>
      </w:r>
      <w:r w:rsidR="00C22EEE">
        <w:rPr>
          <w:rFonts w:ascii="Times New Roman" w:hAnsi="Times New Roman" w:cs="Times New Roman"/>
          <w:sz w:val="28"/>
          <w:szCs w:val="28"/>
        </w:rPr>
        <w:t>«</w:t>
      </w:r>
      <w:r w:rsidR="005808B7">
        <w:rPr>
          <w:rFonts w:ascii="Times New Roman" w:hAnsi="Times New Roman" w:cs="Times New Roman"/>
          <w:sz w:val="28"/>
          <w:szCs w:val="28"/>
        </w:rPr>
        <w:t>СОШ №1</w:t>
      </w:r>
      <w:r w:rsidR="00397EEF">
        <w:rPr>
          <w:rFonts w:ascii="Times New Roman" w:hAnsi="Times New Roman" w:cs="Times New Roman"/>
          <w:sz w:val="28"/>
          <w:szCs w:val="28"/>
        </w:rPr>
        <w:t>с. Тарское</w:t>
      </w:r>
      <w:r w:rsidR="00C22EEE">
        <w:rPr>
          <w:rFonts w:ascii="Times New Roman" w:hAnsi="Times New Roman" w:cs="Times New Roman"/>
          <w:sz w:val="28"/>
          <w:szCs w:val="28"/>
        </w:rPr>
        <w:t>»</w:t>
      </w:r>
      <w:r w:rsidRPr="00846FCA">
        <w:rPr>
          <w:rFonts w:ascii="Times New Roman" w:hAnsi="Times New Roman" w:cs="Times New Roman"/>
          <w:sz w:val="28"/>
          <w:szCs w:val="28"/>
        </w:rPr>
        <w:t xml:space="preserve"> является изучение в рамках реализации обязательной части учебного плана и части, формируемой участниками образовательного процесса учебных предметов «Осетинский язык» и «Литературн</w:t>
      </w:r>
      <w:r w:rsidR="00CC022D">
        <w:rPr>
          <w:rFonts w:ascii="Times New Roman" w:hAnsi="Times New Roman" w:cs="Times New Roman"/>
          <w:sz w:val="28"/>
          <w:szCs w:val="28"/>
        </w:rPr>
        <w:t>ое чтение на осетинском языке».</w:t>
      </w:r>
    </w:p>
    <w:p w:rsidR="00DA6A8B" w:rsidRDefault="00DA6A8B" w:rsidP="005C7848">
      <w:pPr>
        <w:widowControl w:val="0"/>
        <w:autoSpaceDE w:val="0"/>
        <w:autoSpaceDN w:val="0"/>
        <w:spacing w:after="0" w:line="240" w:lineRule="auto"/>
        <w:ind w:right="1044"/>
        <w:jc w:val="center"/>
        <w:outlineLvl w:val="0"/>
        <w:rPr>
          <w:rFonts w:ascii="Times New Roman" w:eastAsia="Times New Roman" w:hAnsi="Times New Roman" w:cs="Times New Roman"/>
          <w:b/>
          <w:bCs/>
          <w:sz w:val="26"/>
          <w:szCs w:val="26"/>
          <w:lang w:eastAsia="en-US"/>
        </w:rPr>
      </w:pPr>
    </w:p>
    <w:p w:rsidR="00397EEF" w:rsidRDefault="00397EEF" w:rsidP="005C7848">
      <w:pPr>
        <w:widowControl w:val="0"/>
        <w:autoSpaceDE w:val="0"/>
        <w:autoSpaceDN w:val="0"/>
        <w:spacing w:after="0" w:line="240" w:lineRule="auto"/>
        <w:ind w:right="1044"/>
        <w:jc w:val="center"/>
        <w:outlineLvl w:val="0"/>
        <w:rPr>
          <w:rFonts w:ascii="Times New Roman" w:eastAsia="Times New Roman" w:hAnsi="Times New Roman" w:cs="Times New Roman"/>
          <w:b/>
          <w:bCs/>
          <w:sz w:val="26"/>
          <w:szCs w:val="26"/>
          <w:lang w:eastAsia="en-US"/>
        </w:rPr>
      </w:pPr>
    </w:p>
    <w:p w:rsidR="00397EEF" w:rsidRDefault="00397EEF" w:rsidP="005C7848">
      <w:pPr>
        <w:widowControl w:val="0"/>
        <w:autoSpaceDE w:val="0"/>
        <w:autoSpaceDN w:val="0"/>
        <w:spacing w:after="0" w:line="240" w:lineRule="auto"/>
        <w:ind w:right="1044"/>
        <w:jc w:val="center"/>
        <w:outlineLvl w:val="0"/>
        <w:rPr>
          <w:rFonts w:ascii="Times New Roman" w:eastAsia="Times New Roman" w:hAnsi="Times New Roman" w:cs="Times New Roman"/>
          <w:b/>
          <w:bCs/>
          <w:sz w:val="26"/>
          <w:szCs w:val="26"/>
          <w:lang w:eastAsia="en-US"/>
        </w:rPr>
      </w:pPr>
    </w:p>
    <w:p w:rsidR="00397EEF" w:rsidRDefault="00397EEF" w:rsidP="005C7848">
      <w:pPr>
        <w:widowControl w:val="0"/>
        <w:autoSpaceDE w:val="0"/>
        <w:autoSpaceDN w:val="0"/>
        <w:spacing w:after="0" w:line="240" w:lineRule="auto"/>
        <w:ind w:right="1044"/>
        <w:jc w:val="center"/>
        <w:outlineLvl w:val="0"/>
        <w:rPr>
          <w:rFonts w:ascii="Times New Roman" w:eastAsia="Times New Roman" w:hAnsi="Times New Roman" w:cs="Times New Roman"/>
          <w:b/>
          <w:bCs/>
          <w:sz w:val="26"/>
          <w:szCs w:val="26"/>
          <w:lang w:eastAsia="en-US"/>
        </w:rPr>
      </w:pPr>
    </w:p>
    <w:p w:rsidR="00397EEF" w:rsidRDefault="00397EEF" w:rsidP="005C7848">
      <w:pPr>
        <w:widowControl w:val="0"/>
        <w:autoSpaceDE w:val="0"/>
        <w:autoSpaceDN w:val="0"/>
        <w:spacing w:after="0" w:line="240" w:lineRule="auto"/>
        <w:ind w:right="1044"/>
        <w:jc w:val="center"/>
        <w:outlineLvl w:val="0"/>
        <w:rPr>
          <w:rFonts w:ascii="Times New Roman" w:eastAsia="Times New Roman" w:hAnsi="Times New Roman" w:cs="Times New Roman"/>
          <w:b/>
          <w:bCs/>
          <w:sz w:val="26"/>
          <w:szCs w:val="26"/>
          <w:lang w:eastAsia="en-US"/>
        </w:rPr>
      </w:pPr>
    </w:p>
    <w:p w:rsidR="00397EEF" w:rsidRDefault="00397EEF" w:rsidP="005C7848">
      <w:pPr>
        <w:widowControl w:val="0"/>
        <w:autoSpaceDE w:val="0"/>
        <w:autoSpaceDN w:val="0"/>
        <w:spacing w:after="0" w:line="240" w:lineRule="auto"/>
        <w:ind w:right="1044"/>
        <w:jc w:val="center"/>
        <w:outlineLvl w:val="0"/>
        <w:rPr>
          <w:rFonts w:ascii="Times New Roman" w:eastAsia="Times New Roman" w:hAnsi="Times New Roman" w:cs="Times New Roman"/>
          <w:b/>
          <w:bCs/>
          <w:sz w:val="26"/>
          <w:szCs w:val="26"/>
          <w:lang w:eastAsia="en-US"/>
        </w:rPr>
      </w:pPr>
    </w:p>
    <w:p w:rsidR="00397EEF" w:rsidRDefault="00397EEF" w:rsidP="005C7848">
      <w:pPr>
        <w:widowControl w:val="0"/>
        <w:autoSpaceDE w:val="0"/>
        <w:autoSpaceDN w:val="0"/>
        <w:spacing w:after="0" w:line="240" w:lineRule="auto"/>
        <w:ind w:right="1044"/>
        <w:jc w:val="center"/>
        <w:outlineLvl w:val="0"/>
        <w:rPr>
          <w:rFonts w:ascii="Times New Roman" w:eastAsia="Times New Roman" w:hAnsi="Times New Roman" w:cs="Times New Roman"/>
          <w:b/>
          <w:bCs/>
          <w:sz w:val="26"/>
          <w:szCs w:val="26"/>
          <w:lang w:eastAsia="en-US"/>
        </w:rPr>
      </w:pPr>
    </w:p>
    <w:p w:rsidR="005C7848" w:rsidRDefault="005C7848" w:rsidP="00F97397">
      <w:pPr>
        <w:widowControl w:val="0"/>
        <w:autoSpaceDE w:val="0"/>
        <w:autoSpaceDN w:val="0"/>
        <w:spacing w:after="0" w:line="240" w:lineRule="auto"/>
        <w:ind w:right="1044"/>
        <w:jc w:val="both"/>
        <w:outlineLvl w:val="0"/>
        <w:rPr>
          <w:rFonts w:ascii="Times New Roman" w:eastAsia="Times New Roman" w:hAnsi="Times New Roman" w:cs="Times New Roman"/>
          <w:b/>
          <w:bCs/>
          <w:sz w:val="26"/>
          <w:szCs w:val="26"/>
          <w:lang w:eastAsia="en-US"/>
        </w:rPr>
      </w:pPr>
      <w:r w:rsidRPr="009A723B">
        <w:rPr>
          <w:rFonts w:ascii="Times New Roman" w:eastAsia="Times New Roman" w:hAnsi="Times New Roman" w:cs="Times New Roman"/>
          <w:b/>
          <w:bCs/>
          <w:sz w:val="26"/>
          <w:szCs w:val="26"/>
          <w:lang w:eastAsia="en-US"/>
        </w:rPr>
        <w:lastRenderedPageBreak/>
        <w:t>Учебный план начального</w:t>
      </w:r>
      <w:r w:rsidR="00397EEF">
        <w:rPr>
          <w:rFonts w:ascii="Times New Roman" w:eastAsia="Times New Roman" w:hAnsi="Times New Roman" w:cs="Times New Roman"/>
          <w:b/>
          <w:bCs/>
          <w:sz w:val="26"/>
          <w:szCs w:val="26"/>
          <w:lang w:eastAsia="en-US"/>
        </w:rPr>
        <w:t xml:space="preserve"> </w:t>
      </w:r>
      <w:r w:rsidRPr="009A723B">
        <w:rPr>
          <w:rFonts w:ascii="Times New Roman" w:eastAsia="Times New Roman" w:hAnsi="Times New Roman" w:cs="Times New Roman"/>
          <w:b/>
          <w:bCs/>
          <w:sz w:val="26"/>
          <w:szCs w:val="26"/>
          <w:lang w:eastAsia="en-US"/>
        </w:rPr>
        <w:t>общего образования МБОУ</w:t>
      </w:r>
      <w:r w:rsidR="00C22EEE" w:rsidRPr="009A723B">
        <w:rPr>
          <w:rFonts w:ascii="Times New Roman" w:eastAsia="Times New Roman" w:hAnsi="Times New Roman" w:cs="Times New Roman"/>
          <w:b/>
          <w:bCs/>
          <w:spacing w:val="1"/>
          <w:sz w:val="26"/>
          <w:szCs w:val="26"/>
          <w:lang w:eastAsia="en-US"/>
        </w:rPr>
        <w:t>«</w:t>
      </w:r>
      <w:r w:rsidRPr="009A723B">
        <w:rPr>
          <w:rFonts w:ascii="Times New Roman" w:eastAsia="Times New Roman" w:hAnsi="Times New Roman" w:cs="Times New Roman"/>
          <w:b/>
          <w:bCs/>
          <w:sz w:val="26"/>
          <w:szCs w:val="26"/>
          <w:lang w:eastAsia="en-US"/>
        </w:rPr>
        <w:t xml:space="preserve">СОШ №1 </w:t>
      </w:r>
      <w:r w:rsidR="00397EEF">
        <w:rPr>
          <w:rFonts w:ascii="Times New Roman" w:eastAsia="Times New Roman" w:hAnsi="Times New Roman" w:cs="Times New Roman"/>
          <w:b/>
          <w:bCs/>
          <w:sz w:val="26"/>
          <w:szCs w:val="26"/>
          <w:lang w:eastAsia="en-US"/>
        </w:rPr>
        <w:t>с.Тарское</w:t>
      </w:r>
      <w:r w:rsidR="00C22EEE" w:rsidRPr="009A723B">
        <w:rPr>
          <w:rFonts w:ascii="Times New Roman" w:eastAsia="Times New Roman" w:hAnsi="Times New Roman" w:cs="Times New Roman"/>
          <w:b/>
          <w:bCs/>
          <w:sz w:val="26"/>
          <w:szCs w:val="26"/>
          <w:lang w:eastAsia="en-US"/>
        </w:rPr>
        <w:t>»</w:t>
      </w:r>
      <w:r w:rsidRPr="009A723B">
        <w:rPr>
          <w:rFonts w:ascii="Times New Roman" w:eastAsia="Times New Roman" w:hAnsi="Times New Roman" w:cs="Times New Roman"/>
          <w:b/>
          <w:bCs/>
          <w:sz w:val="26"/>
          <w:szCs w:val="26"/>
          <w:lang w:eastAsia="en-US"/>
        </w:rPr>
        <w:t xml:space="preserve"> на2023-2024учебный год </w:t>
      </w:r>
      <w:r w:rsidR="00F97397">
        <w:rPr>
          <w:rFonts w:ascii="Times New Roman" w:eastAsia="Times New Roman" w:hAnsi="Times New Roman" w:cs="Times New Roman"/>
          <w:b/>
          <w:bCs/>
          <w:sz w:val="26"/>
          <w:szCs w:val="26"/>
          <w:lang w:eastAsia="en-US"/>
        </w:rPr>
        <w:t xml:space="preserve"> </w:t>
      </w:r>
      <w:r w:rsidR="00397EEF">
        <w:rPr>
          <w:rFonts w:ascii="Times New Roman" w:eastAsia="Times New Roman" w:hAnsi="Times New Roman" w:cs="Times New Roman"/>
          <w:b/>
          <w:bCs/>
          <w:sz w:val="26"/>
          <w:szCs w:val="26"/>
          <w:lang w:eastAsia="en-US"/>
        </w:rPr>
        <w:t xml:space="preserve">1 класс – 5-дневная неделя, 2 </w:t>
      </w:r>
      <w:r w:rsidR="00F97397">
        <w:rPr>
          <w:rFonts w:ascii="Times New Roman" w:eastAsia="Times New Roman" w:hAnsi="Times New Roman" w:cs="Times New Roman"/>
          <w:b/>
          <w:bCs/>
          <w:sz w:val="26"/>
          <w:szCs w:val="26"/>
          <w:lang w:eastAsia="en-US"/>
        </w:rPr>
        <w:t>к</w:t>
      </w:r>
      <w:r w:rsidR="00397EEF">
        <w:rPr>
          <w:rFonts w:ascii="Times New Roman" w:eastAsia="Times New Roman" w:hAnsi="Times New Roman" w:cs="Times New Roman"/>
          <w:b/>
          <w:bCs/>
          <w:sz w:val="26"/>
          <w:szCs w:val="26"/>
          <w:lang w:eastAsia="en-US"/>
        </w:rPr>
        <w:t xml:space="preserve">ласс -  </w:t>
      </w:r>
      <w:r w:rsidRPr="009A723B">
        <w:rPr>
          <w:rFonts w:ascii="Times New Roman" w:eastAsia="Times New Roman" w:hAnsi="Times New Roman" w:cs="Times New Roman"/>
          <w:b/>
          <w:bCs/>
          <w:sz w:val="26"/>
          <w:szCs w:val="26"/>
          <w:lang w:eastAsia="en-US"/>
        </w:rPr>
        <w:t>6-дневная учебная</w:t>
      </w:r>
      <w:r w:rsidR="00397EEF">
        <w:rPr>
          <w:rFonts w:ascii="Times New Roman" w:eastAsia="Times New Roman" w:hAnsi="Times New Roman" w:cs="Times New Roman"/>
          <w:b/>
          <w:bCs/>
          <w:sz w:val="26"/>
          <w:szCs w:val="26"/>
          <w:lang w:eastAsia="en-US"/>
        </w:rPr>
        <w:t xml:space="preserve"> </w:t>
      </w:r>
      <w:r w:rsidRPr="009A723B">
        <w:rPr>
          <w:rFonts w:ascii="Times New Roman" w:eastAsia="Times New Roman" w:hAnsi="Times New Roman" w:cs="Times New Roman"/>
          <w:b/>
          <w:bCs/>
          <w:sz w:val="26"/>
          <w:szCs w:val="26"/>
          <w:lang w:eastAsia="en-US"/>
        </w:rPr>
        <w:t>неделя)</w:t>
      </w:r>
    </w:p>
    <w:p w:rsidR="00D52532" w:rsidRPr="009A723B" w:rsidRDefault="00D52532" w:rsidP="00F97397">
      <w:pPr>
        <w:widowControl w:val="0"/>
        <w:autoSpaceDE w:val="0"/>
        <w:autoSpaceDN w:val="0"/>
        <w:spacing w:after="0" w:line="240" w:lineRule="auto"/>
        <w:ind w:right="1044"/>
        <w:jc w:val="both"/>
        <w:outlineLvl w:val="0"/>
        <w:rPr>
          <w:rFonts w:ascii="Times New Roman" w:eastAsia="Times New Roman" w:hAnsi="Times New Roman" w:cs="Times New Roman"/>
          <w:b/>
          <w:bCs/>
          <w:sz w:val="26"/>
          <w:szCs w:val="26"/>
          <w:lang w:eastAsia="en-US"/>
        </w:rPr>
      </w:pPr>
    </w:p>
    <w:tbl>
      <w:tblPr>
        <w:tblStyle w:val="TableNormal"/>
        <w:tblW w:w="10940"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2710"/>
        <w:gridCol w:w="2264"/>
        <w:gridCol w:w="1985"/>
        <w:gridCol w:w="9"/>
        <w:gridCol w:w="1268"/>
        <w:gridCol w:w="10"/>
      </w:tblGrid>
      <w:tr w:rsidR="005C7848" w:rsidRPr="00303B5E" w:rsidTr="00F97397">
        <w:trPr>
          <w:gridAfter w:val="1"/>
          <w:wAfter w:w="10" w:type="dxa"/>
          <w:trHeight w:val="643"/>
        </w:trPr>
        <w:tc>
          <w:tcPr>
            <w:tcW w:w="10930" w:type="dxa"/>
            <w:gridSpan w:val="6"/>
          </w:tcPr>
          <w:p w:rsidR="005C7848" w:rsidRPr="00303B5E" w:rsidRDefault="005C7848" w:rsidP="00F97397">
            <w:pPr>
              <w:adjustRightInd w:val="0"/>
              <w:spacing w:after="0" w:line="240" w:lineRule="auto"/>
              <w:jc w:val="both"/>
              <w:rPr>
                <w:rFonts w:ascii="Times New Roman" w:eastAsia="Times New Roman" w:hAnsi="Times New Roman" w:cs="Times New Roman"/>
                <w:lang w:val="ru-RU" w:eastAsia="en-US"/>
              </w:rPr>
            </w:pPr>
            <w:r w:rsidRPr="00303B5E">
              <w:rPr>
                <w:rFonts w:ascii="Times New Roman" w:eastAsia="Times New Roman" w:hAnsi="Times New Roman" w:cs="Times New Roman"/>
                <w:lang w:val="ru-RU"/>
              </w:rPr>
              <w:t>Федеральный учебный план начального общего образования</w:t>
            </w:r>
            <w:r w:rsidR="00F97397" w:rsidRPr="00303B5E">
              <w:rPr>
                <w:rFonts w:ascii="Times New Roman" w:eastAsia="Times New Roman" w:hAnsi="Times New Roman" w:cs="Times New Roman"/>
                <w:lang w:val="ru-RU"/>
              </w:rPr>
              <w:t xml:space="preserve"> </w:t>
            </w:r>
            <w:r w:rsidRPr="00303B5E">
              <w:rPr>
                <w:rFonts w:ascii="Times New Roman" w:eastAsia="Times New Roman" w:hAnsi="Times New Roman" w:cs="Times New Roman"/>
                <w:lang w:val="ru-RU"/>
              </w:rPr>
              <w:t>(1 класс - 5-дневная учебная неделя, 2 - 6-дневная учебная неделя</w:t>
            </w:r>
            <w:r w:rsidR="00F97397" w:rsidRPr="00303B5E">
              <w:rPr>
                <w:rFonts w:ascii="Times New Roman" w:eastAsia="Times New Roman" w:hAnsi="Times New Roman" w:cs="Times New Roman"/>
                <w:lang w:val="ru-RU"/>
              </w:rPr>
              <w:t xml:space="preserve">, </w:t>
            </w:r>
            <w:r w:rsidRPr="00303B5E">
              <w:rPr>
                <w:rFonts w:ascii="Times New Roman" w:eastAsia="Times New Roman" w:hAnsi="Times New Roman" w:cs="Times New Roman"/>
                <w:b/>
                <w:lang w:val="ru-RU" w:eastAsia="en-US"/>
              </w:rPr>
              <w:t>вариант 4)</w:t>
            </w:r>
          </w:p>
        </w:tc>
      </w:tr>
      <w:tr w:rsidR="005C7848" w:rsidRPr="00303B5E" w:rsidTr="00303B5E">
        <w:trPr>
          <w:gridAfter w:val="1"/>
          <w:wAfter w:w="10" w:type="dxa"/>
          <w:trHeight w:val="471"/>
        </w:trPr>
        <w:tc>
          <w:tcPr>
            <w:tcW w:w="2694" w:type="dxa"/>
            <w:vMerge w:val="restart"/>
          </w:tcPr>
          <w:p w:rsidR="005C7848" w:rsidRPr="00303B5E" w:rsidRDefault="005C7848" w:rsidP="005C7848">
            <w:pPr>
              <w:spacing w:before="92" w:after="0" w:line="240" w:lineRule="auto"/>
              <w:ind w:left="642" w:right="390" w:hanging="236"/>
              <w:rPr>
                <w:rFonts w:ascii="Times New Roman" w:eastAsia="Times New Roman" w:hAnsi="Times New Roman" w:cs="Times New Roman"/>
                <w:lang w:eastAsia="en-US"/>
              </w:rPr>
            </w:pPr>
            <w:r w:rsidRPr="00303B5E">
              <w:rPr>
                <w:rFonts w:ascii="Times New Roman" w:eastAsia="Times New Roman" w:hAnsi="Times New Roman" w:cs="Times New Roman"/>
                <w:spacing w:val="-1"/>
                <w:lang w:eastAsia="en-US"/>
              </w:rPr>
              <w:t>Предметные</w:t>
            </w:r>
            <w:r w:rsidR="00EC453B" w:rsidRPr="00303B5E">
              <w:rPr>
                <w:rFonts w:ascii="Times New Roman" w:eastAsia="Times New Roman" w:hAnsi="Times New Roman" w:cs="Times New Roman"/>
                <w:spacing w:val="-1"/>
                <w:lang w:val="ru-RU" w:eastAsia="en-US"/>
              </w:rPr>
              <w:t xml:space="preserve"> </w:t>
            </w:r>
            <w:r w:rsidRPr="00303B5E">
              <w:rPr>
                <w:rFonts w:ascii="Times New Roman" w:eastAsia="Times New Roman" w:hAnsi="Times New Roman" w:cs="Times New Roman"/>
                <w:lang w:eastAsia="en-US"/>
              </w:rPr>
              <w:t>области</w:t>
            </w:r>
          </w:p>
        </w:tc>
        <w:tc>
          <w:tcPr>
            <w:tcW w:w="2710" w:type="dxa"/>
            <w:vMerge w:val="restart"/>
          </w:tcPr>
          <w:p w:rsidR="005C7848" w:rsidRPr="00303B5E" w:rsidRDefault="005C7848" w:rsidP="005C7848">
            <w:pPr>
              <w:spacing w:before="92" w:after="0" w:line="240" w:lineRule="auto"/>
              <w:ind w:left="127" w:right="115" w:firstLine="436"/>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Учебные</w:t>
            </w:r>
            <w:r w:rsidR="00397EEF" w:rsidRPr="00303B5E">
              <w:rPr>
                <w:rFonts w:ascii="Times New Roman" w:eastAsia="Times New Roman" w:hAnsi="Times New Roman" w:cs="Times New Roman"/>
                <w:lang w:val="ru-RU" w:eastAsia="en-US"/>
              </w:rPr>
              <w:t xml:space="preserve"> </w:t>
            </w:r>
            <w:r w:rsidRPr="00303B5E">
              <w:rPr>
                <w:rFonts w:ascii="Times New Roman" w:eastAsia="Times New Roman" w:hAnsi="Times New Roman" w:cs="Times New Roman"/>
                <w:spacing w:val="-1"/>
                <w:lang w:eastAsia="en-US"/>
              </w:rPr>
              <w:t>предметы/классы</w:t>
            </w:r>
          </w:p>
        </w:tc>
        <w:tc>
          <w:tcPr>
            <w:tcW w:w="4249" w:type="dxa"/>
            <w:gridSpan w:val="2"/>
          </w:tcPr>
          <w:p w:rsidR="005C7848" w:rsidRPr="00303B5E" w:rsidRDefault="005C7848" w:rsidP="005C7848">
            <w:pPr>
              <w:spacing w:before="92" w:after="0" w:line="240" w:lineRule="auto"/>
              <w:ind w:left="544"/>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Количество</w:t>
            </w:r>
            <w:r w:rsidR="00397EEF" w:rsidRPr="00303B5E">
              <w:rPr>
                <w:rFonts w:ascii="Times New Roman" w:eastAsia="Times New Roman" w:hAnsi="Times New Roman" w:cs="Times New Roman"/>
                <w:lang w:val="ru-RU" w:eastAsia="en-US"/>
              </w:rPr>
              <w:t xml:space="preserve"> </w:t>
            </w:r>
            <w:r w:rsidRPr="00303B5E">
              <w:rPr>
                <w:rFonts w:ascii="Times New Roman" w:eastAsia="Times New Roman" w:hAnsi="Times New Roman" w:cs="Times New Roman"/>
                <w:lang w:eastAsia="en-US"/>
              </w:rPr>
              <w:t>часов</w:t>
            </w:r>
            <w:r w:rsidR="00397EEF" w:rsidRPr="00303B5E">
              <w:rPr>
                <w:rFonts w:ascii="Times New Roman" w:eastAsia="Times New Roman" w:hAnsi="Times New Roman" w:cs="Times New Roman"/>
                <w:lang w:val="ru-RU" w:eastAsia="en-US"/>
              </w:rPr>
              <w:t xml:space="preserve"> </w:t>
            </w:r>
            <w:r w:rsidRPr="00303B5E">
              <w:rPr>
                <w:rFonts w:ascii="Times New Roman" w:eastAsia="Times New Roman" w:hAnsi="Times New Roman" w:cs="Times New Roman"/>
                <w:lang w:eastAsia="en-US"/>
              </w:rPr>
              <w:t>в</w:t>
            </w:r>
            <w:r w:rsidR="00397EEF" w:rsidRPr="00303B5E">
              <w:rPr>
                <w:rFonts w:ascii="Times New Roman" w:eastAsia="Times New Roman" w:hAnsi="Times New Roman" w:cs="Times New Roman"/>
                <w:lang w:val="ru-RU" w:eastAsia="en-US"/>
              </w:rPr>
              <w:t xml:space="preserve"> </w:t>
            </w:r>
            <w:r w:rsidRPr="00303B5E">
              <w:rPr>
                <w:rFonts w:ascii="Times New Roman" w:eastAsia="Times New Roman" w:hAnsi="Times New Roman" w:cs="Times New Roman"/>
                <w:lang w:eastAsia="en-US"/>
              </w:rPr>
              <w:t>неделю</w:t>
            </w:r>
          </w:p>
        </w:tc>
        <w:tc>
          <w:tcPr>
            <w:tcW w:w="1277" w:type="dxa"/>
            <w:gridSpan w:val="2"/>
            <w:vMerge w:val="restart"/>
          </w:tcPr>
          <w:p w:rsidR="005C7848" w:rsidRPr="00303B5E" w:rsidRDefault="005C7848" w:rsidP="005C7848">
            <w:pPr>
              <w:spacing w:before="92" w:after="0" w:line="240" w:lineRule="auto"/>
              <w:ind w:left="191"/>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Всего</w:t>
            </w:r>
          </w:p>
        </w:tc>
      </w:tr>
      <w:tr w:rsidR="00397EEF" w:rsidRPr="00303B5E" w:rsidTr="00303B5E">
        <w:trPr>
          <w:gridAfter w:val="1"/>
          <w:wAfter w:w="10" w:type="dxa"/>
          <w:trHeight w:val="471"/>
        </w:trPr>
        <w:tc>
          <w:tcPr>
            <w:tcW w:w="2694" w:type="dxa"/>
            <w:vMerge/>
            <w:tcBorders>
              <w:top w:val="nil"/>
            </w:tcBorders>
          </w:tcPr>
          <w:p w:rsidR="00397EEF" w:rsidRPr="00303B5E" w:rsidRDefault="00397EEF" w:rsidP="005C7848">
            <w:pPr>
              <w:spacing w:after="0" w:line="240" w:lineRule="auto"/>
              <w:rPr>
                <w:rFonts w:ascii="Times New Roman" w:eastAsia="Times New Roman" w:hAnsi="Times New Roman" w:cs="Times New Roman"/>
                <w:lang w:eastAsia="en-US"/>
              </w:rPr>
            </w:pPr>
          </w:p>
        </w:tc>
        <w:tc>
          <w:tcPr>
            <w:tcW w:w="2710" w:type="dxa"/>
            <w:vMerge/>
            <w:tcBorders>
              <w:top w:val="nil"/>
            </w:tcBorders>
          </w:tcPr>
          <w:p w:rsidR="00397EEF" w:rsidRPr="00303B5E" w:rsidRDefault="00397EEF" w:rsidP="005C7848">
            <w:pPr>
              <w:spacing w:after="0" w:line="240" w:lineRule="auto"/>
              <w:rPr>
                <w:rFonts w:ascii="Times New Roman" w:eastAsia="Times New Roman" w:hAnsi="Times New Roman" w:cs="Times New Roman"/>
                <w:lang w:eastAsia="en-US"/>
              </w:rPr>
            </w:pPr>
          </w:p>
        </w:tc>
        <w:tc>
          <w:tcPr>
            <w:tcW w:w="2264" w:type="dxa"/>
          </w:tcPr>
          <w:p w:rsidR="00397EEF" w:rsidRPr="00303B5E" w:rsidRDefault="00397EEF" w:rsidP="00F97397">
            <w:pPr>
              <w:spacing w:before="95" w:after="0" w:line="240" w:lineRule="auto"/>
              <w:ind w:left="1"/>
              <w:jc w:val="center"/>
              <w:rPr>
                <w:rFonts w:ascii="Times New Roman" w:eastAsia="Times New Roman" w:hAnsi="Times New Roman" w:cs="Times New Roman"/>
                <w:b/>
                <w:sz w:val="24"/>
                <w:szCs w:val="24"/>
                <w:lang w:val="ru-RU" w:eastAsia="en-US"/>
              </w:rPr>
            </w:pPr>
            <w:r w:rsidRPr="00303B5E">
              <w:rPr>
                <w:rFonts w:ascii="Times New Roman" w:eastAsia="Times New Roman" w:hAnsi="Times New Roman" w:cs="Times New Roman"/>
                <w:w w:val="99"/>
                <w:sz w:val="24"/>
                <w:szCs w:val="24"/>
                <w:lang w:eastAsia="en-US"/>
              </w:rPr>
              <w:t>I</w:t>
            </w:r>
          </w:p>
        </w:tc>
        <w:tc>
          <w:tcPr>
            <w:tcW w:w="1985" w:type="dxa"/>
          </w:tcPr>
          <w:p w:rsidR="00397EEF" w:rsidRPr="00303B5E" w:rsidRDefault="00397EEF" w:rsidP="005C7848">
            <w:pPr>
              <w:spacing w:before="95" w:after="0" w:line="240" w:lineRule="auto"/>
              <w:ind w:left="187" w:right="190"/>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II</w:t>
            </w:r>
          </w:p>
        </w:tc>
        <w:tc>
          <w:tcPr>
            <w:tcW w:w="1277" w:type="dxa"/>
            <w:gridSpan w:val="2"/>
            <w:vMerge/>
            <w:tcBorders>
              <w:top w:val="nil"/>
            </w:tcBorders>
          </w:tcPr>
          <w:p w:rsidR="00397EEF" w:rsidRPr="00303B5E" w:rsidRDefault="00397EEF" w:rsidP="005C7848">
            <w:pPr>
              <w:spacing w:after="0" w:line="240" w:lineRule="auto"/>
              <w:rPr>
                <w:rFonts w:ascii="Times New Roman" w:eastAsia="Times New Roman" w:hAnsi="Times New Roman" w:cs="Times New Roman"/>
                <w:lang w:eastAsia="en-US"/>
              </w:rPr>
            </w:pPr>
          </w:p>
        </w:tc>
      </w:tr>
      <w:tr w:rsidR="005C7848" w:rsidRPr="00303B5E" w:rsidTr="00F97397">
        <w:trPr>
          <w:gridAfter w:val="1"/>
          <w:wAfter w:w="10" w:type="dxa"/>
          <w:trHeight w:val="471"/>
        </w:trPr>
        <w:tc>
          <w:tcPr>
            <w:tcW w:w="5404" w:type="dxa"/>
            <w:gridSpan w:val="2"/>
            <w:shd w:val="clear" w:color="auto" w:fill="auto"/>
          </w:tcPr>
          <w:p w:rsidR="005C7848" w:rsidRPr="00303B5E" w:rsidRDefault="005C7848" w:rsidP="005C7848">
            <w:pPr>
              <w:spacing w:before="95" w:after="0" w:line="240" w:lineRule="auto"/>
              <w:ind w:left="62"/>
              <w:jc w:val="center"/>
              <w:rPr>
                <w:rFonts w:ascii="Times New Roman" w:eastAsia="Times New Roman" w:hAnsi="Times New Roman" w:cs="Times New Roman"/>
                <w:b/>
                <w:lang w:eastAsia="en-US"/>
              </w:rPr>
            </w:pPr>
            <w:r w:rsidRPr="00303B5E">
              <w:rPr>
                <w:rFonts w:ascii="Times New Roman" w:eastAsia="Times New Roman" w:hAnsi="Times New Roman" w:cs="Times New Roman"/>
                <w:b/>
                <w:lang w:eastAsia="en-US"/>
              </w:rPr>
              <w:t>Обязательная</w:t>
            </w:r>
            <w:r w:rsidR="00F97397" w:rsidRPr="00303B5E">
              <w:rPr>
                <w:rFonts w:ascii="Times New Roman" w:eastAsia="Times New Roman" w:hAnsi="Times New Roman" w:cs="Times New Roman"/>
                <w:b/>
                <w:lang w:val="ru-RU" w:eastAsia="en-US"/>
              </w:rPr>
              <w:t xml:space="preserve"> </w:t>
            </w:r>
            <w:r w:rsidRPr="00303B5E">
              <w:rPr>
                <w:rFonts w:ascii="Times New Roman" w:eastAsia="Times New Roman" w:hAnsi="Times New Roman" w:cs="Times New Roman"/>
                <w:b/>
                <w:lang w:eastAsia="en-US"/>
              </w:rPr>
              <w:t>часть</w:t>
            </w:r>
          </w:p>
        </w:tc>
        <w:tc>
          <w:tcPr>
            <w:tcW w:w="5526" w:type="dxa"/>
            <w:gridSpan w:val="4"/>
            <w:shd w:val="clear" w:color="auto" w:fill="auto"/>
          </w:tcPr>
          <w:p w:rsidR="005C7848" w:rsidRPr="00303B5E" w:rsidRDefault="005C7848" w:rsidP="005C7848">
            <w:pPr>
              <w:spacing w:after="0" w:line="240" w:lineRule="auto"/>
              <w:rPr>
                <w:rFonts w:ascii="Times New Roman" w:eastAsia="Times New Roman" w:hAnsi="Times New Roman" w:cs="Times New Roman"/>
                <w:sz w:val="24"/>
                <w:szCs w:val="24"/>
                <w:lang w:eastAsia="en-US"/>
              </w:rPr>
            </w:pPr>
          </w:p>
        </w:tc>
      </w:tr>
      <w:tr w:rsidR="00397EEF" w:rsidRPr="00303B5E" w:rsidTr="00303B5E">
        <w:trPr>
          <w:gridAfter w:val="1"/>
          <w:wAfter w:w="10" w:type="dxa"/>
          <w:trHeight w:val="20"/>
        </w:trPr>
        <w:tc>
          <w:tcPr>
            <w:tcW w:w="2694" w:type="dxa"/>
            <w:vMerge w:val="restart"/>
          </w:tcPr>
          <w:p w:rsidR="00397EEF" w:rsidRPr="00303B5E" w:rsidRDefault="00397EEF" w:rsidP="005C7848">
            <w:pPr>
              <w:spacing w:before="200" w:after="0" w:line="240" w:lineRule="auto"/>
              <w:ind w:left="62" w:right="434"/>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Русский язык и литературное чтение</w:t>
            </w:r>
          </w:p>
        </w:tc>
        <w:tc>
          <w:tcPr>
            <w:tcW w:w="2710" w:type="dxa"/>
          </w:tcPr>
          <w:p w:rsidR="00397EEF" w:rsidRPr="00303B5E" w:rsidRDefault="00397EEF" w:rsidP="005C7848">
            <w:pPr>
              <w:spacing w:before="95" w:after="0" w:line="240" w:lineRule="auto"/>
              <w:ind w:left="62"/>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Русский</w:t>
            </w:r>
            <w:r w:rsidR="00F97397" w:rsidRPr="00303B5E">
              <w:rPr>
                <w:rFonts w:ascii="Times New Roman" w:eastAsia="Times New Roman" w:hAnsi="Times New Roman" w:cs="Times New Roman"/>
                <w:lang w:val="ru-RU" w:eastAsia="en-US"/>
              </w:rPr>
              <w:t xml:space="preserve"> </w:t>
            </w:r>
            <w:r w:rsidRPr="00303B5E">
              <w:rPr>
                <w:rFonts w:ascii="Times New Roman" w:eastAsia="Times New Roman" w:hAnsi="Times New Roman" w:cs="Times New Roman"/>
                <w:lang w:eastAsia="en-US"/>
              </w:rPr>
              <w:t>язык</w:t>
            </w:r>
          </w:p>
        </w:tc>
        <w:tc>
          <w:tcPr>
            <w:tcW w:w="2264" w:type="dxa"/>
          </w:tcPr>
          <w:p w:rsidR="00397EEF" w:rsidRPr="00303B5E" w:rsidRDefault="00397EEF" w:rsidP="005C7848">
            <w:pPr>
              <w:spacing w:before="95" w:after="0" w:line="240" w:lineRule="auto"/>
              <w:ind w:left="191" w:right="189"/>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5/165</w:t>
            </w:r>
          </w:p>
        </w:tc>
        <w:tc>
          <w:tcPr>
            <w:tcW w:w="1985" w:type="dxa"/>
          </w:tcPr>
          <w:p w:rsidR="00397EEF" w:rsidRPr="00303B5E" w:rsidRDefault="00397EEF" w:rsidP="005C7848">
            <w:pPr>
              <w:spacing w:before="95" w:after="0" w:line="240" w:lineRule="auto"/>
              <w:ind w:left="191"/>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5/170</w:t>
            </w:r>
          </w:p>
        </w:tc>
        <w:tc>
          <w:tcPr>
            <w:tcW w:w="1277" w:type="dxa"/>
            <w:gridSpan w:val="2"/>
          </w:tcPr>
          <w:p w:rsidR="00397EEF" w:rsidRPr="00303B5E" w:rsidRDefault="00303B5E" w:rsidP="005C7848">
            <w:pPr>
              <w:spacing w:before="95" w:after="0" w:line="240" w:lineRule="auto"/>
              <w:ind w:left="134" w:right="134"/>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10</w:t>
            </w:r>
          </w:p>
        </w:tc>
      </w:tr>
      <w:tr w:rsidR="00397EEF" w:rsidRPr="00303B5E" w:rsidTr="00303B5E">
        <w:trPr>
          <w:gridAfter w:val="1"/>
          <w:wAfter w:w="10" w:type="dxa"/>
          <w:trHeight w:val="20"/>
        </w:trPr>
        <w:tc>
          <w:tcPr>
            <w:tcW w:w="2694" w:type="dxa"/>
            <w:vMerge/>
            <w:tcBorders>
              <w:top w:val="nil"/>
            </w:tcBorders>
          </w:tcPr>
          <w:p w:rsidR="00397EEF" w:rsidRPr="00303B5E" w:rsidRDefault="00397EEF" w:rsidP="005C7848">
            <w:pPr>
              <w:spacing w:after="0" w:line="240" w:lineRule="auto"/>
              <w:rPr>
                <w:rFonts w:ascii="Times New Roman" w:eastAsia="Times New Roman" w:hAnsi="Times New Roman" w:cs="Times New Roman"/>
                <w:lang w:eastAsia="en-US"/>
              </w:rPr>
            </w:pPr>
          </w:p>
        </w:tc>
        <w:tc>
          <w:tcPr>
            <w:tcW w:w="2710" w:type="dxa"/>
          </w:tcPr>
          <w:p w:rsidR="00397EEF" w:rsidRPr="00303B5E" w:rsidRDefault="00397EEF" w:rsidP="005C7848">
            <w:pPr>
              <w:spacing w:before="95" w:after="0" w:line="240" w:lineRule="auto"/>
              <w:ind w:left="62" w:right="534"/>
              <w:rPr>
                <w:rFonts w:ascii="Times New Roman" w:eastAsia="Times New Roman" w:hAnsi="Times New Roman" w:cs="Times New Roman"/>
                <w:lang w:eastAsia="en-US"/>
              </w:rPr>
            </w:pPr>
            <w:r w:rsidRPr="00303B5E">
              <w:rPr>
                <w:rFonts w:ascii="Times New Roman" w:eastAsia="Times New Roman" w:hAnsi="Times New Roman" w:cs="Times New Roman"/>
                <w:spacing w:val="-1"/>
                <w:lang w:eastAsia="en-US"/>
              </w:rPr>
              <w:t>Литературное</w:t>
            </w:r>
            <w:r w:rsidR="00F97397" w:rsidRPr="00303B5E">
              <w:rPr>
                <w:rFonts w:ascii="Times New Roman" w:eastAsia="Times New Roman" w:hAnsi="Times New Roman" w:cs="Times New Roman"/>
                <w:spacing w:val="-1"/>
                <w:lang w:val="ru-RU" w:eastAsia="en-US"/>
              </w:rPr>
              <w:t xml:space="preserve"> </w:t>
            </w:r>
            <w:r w:rsidRPr="00303B5E">
              <w:rPr>
                <w:rFonts w:ascii="Times New Roman" w:eastAsia="Times New Roman" w:hAnsi="Times New Roman" w:cs="Times New Roman"/>
                <w:lang w:eastAsia="en-US"/>
              </w:rPr>
              <w:t>чтение</w:t>
            </w:r>
          </w:p>
        </w:tc>
        <w:tc>
          <w:tcPr>
            <w:tcW w:w="2264" w:type="dxa"/>
          </w:tcPr>
          <w:p w:rsidR="00397EEF" w:rsidRPr="00303B5E" w:rsidRDefault="00397EEF" w:rsidP="005C7848">
            <w:pPr>
              <w:spacing w:before="4" w:after="0" w:line="240" w:lineRule="auto"/>
              <w:rPr>
                <w:rFonts w:ascii="Times New Roman" w:eastAsia="Times New Roman" w:hAnsi="Times New Roman" w:cs="Times New Roman"/>
                <w:b/>
                <w:sz w:val="24"/>
                <w:szCs w:val="24"/>
                <w:lang w:eastAsia="en-US"/>
              </w:rPr>
            </w:pPr>
          </w:p>
          <w:p w:rsidR="00397EEF" w:rsidRPr="00303B5E" w:rsidRDefault="00397EEF" w:rsidP="005C7848">
            <w:pPr>
              <w:spacing w:after="0" w:line="240" w:lineRule="auto"/>
              <w:ind w:left="191" w:right="189"/>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3/99</w:t>
            </w:r>
          </w:p>
        </w:tc>
        <w:tc>
          <w:tcPr>
            <w:tcW w:w="1985" w:type="dxa"/>
          </w:tcPr>
          <w:p w:rsidR="00397EEF" w:rsidRPr="00303B5E" w:rsidRDefault="00397EEF" w:rsidP="005C7848">
            <w:pPr>
              <w:spacing w:before="4" w:after="0" w:line="240" w:lineRule="auto"/>
              <w:rPr>
                <w:rFonts w:ascii="Times New Roman" w:eastAsia="Times New Roman" w:hAnsi="Times New Roman" w:cs="Times New Roman"/>
                <w:b/>
                <w:sz w:val="24"/>
                <w:szCs w:val="24"/>
                <w:lang w:eastAsia="en-US"/>
              </w:rPr>
            </w:pPr>
          </w:p>
          <w:p w:rsidR="00397EEF" w:rsidRPr="00303B5E" w:rsidRDefault="00397EEF" w:rsidP="005C7848">
            <w:pPr>
              <w:spacing w:after="0" w:line="240" w:lineRule="auto"/>
              <w:ind w:left="191"/>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3/102</w:t>
            </w:r>
          </w:p>
        </w:tc>
        <w:tc>
          <w:tcPr>
            <w:tcW w:w="1277" w:type="dxa"/>
            <w:gridSpan w:val="2"/>
          </w:tcPr>
          <w:p w:rsidR="00397EEF" w:rsidRPr="00303B5E" w:rsidRDefault="00303B5E" w:rsidP="005C7848">
            <w:pPr>
              <w:spacing w:after="0" w:line="240" w:lineRule="auto"/>
              <w:ind w:left="134" w:right="134"/>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6</w:t>
            </w:r>
          </w:p>
        </w:tc>
      </w:tr>
      <w:tr w:rsidR="00397EEF" w:rsidRPr="00303B5E" w:rsidTr="00303B5E">
        <w:trPr>
          <w:gridAfter w:val="1"/>
          <w:wAfter w:w="10" w:type="dxa"/>
          <w:trHeight w:val="743"/>
        </w:trPr>
        <w:tc>
          <w:tcPr>
            <w:tcW w:w="2694" w:type="dxa"/>
            <w:vMerge w:val="restart"/>
          </w:tcPr>
          <w:p w:rsidR="00397EEF" w:rsidRPr="00303B5E" w:rsidRDefault="00397EEF" w:rsidP="005C7848">
            <w:pPr>
              <w:spacing w:before="231" w:after="0" w:line="240" w:lineRule="auto"/>
              <w:ind w:left="62"/>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Родной язык и литературное чтение на родном языке</w:t>
            </w:r>
          </w:p>
        </w:tc>
        <w:tc>
          <w:tcPr>
            <w:tcW w:w="2710" w:type="dxa"/>
          </w:tcPr>
          <w:p w:rsidR="00397EEF" w:rsidRPr="00303B5E" w:rsidRDefault="00397EEF" w:rsidP="005C7848">
            <w:pPr>
              <w:spacing w:before="92" w:after="0" w:line="240" w:lineRule="auto"/>
              <w:ind w:left="62" w:right="141"/>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Родной (осетинский) язык</w:t>
            </w:r>
          </w:p>
        </w:tc>
        <w:tc>
          <w:tcPr>
            <w:tcW w:w="2264" w:type="dxa"/>
          </w:tcPr>
          <w:p w:rsidR="00397EEF" w:rsidRPr="00303B5E" w:rsidRDefault="00397EEF" w:rsidP="005C7848">
            <w:pPr>
              <w:spacing w:before="231" w:after="0" w:line="240" w:lineRule="auto"/>
              <w:ind w:left="1"/>
              <w:jc w:val="center"/>
              <w:rPr>
                <w:rFonts w:ascii="Times New Roman" w:eastAsia="Times New Roman" w:hAnsi="Times New Roman" w:cs="Times New Roman"/>
                <w:w w:val="99"/>
                <w:sz w:val="24"/>
                <w:szCs w:val="24"/>
                <w:lang w:eastAsia="en-US"/>
              </w:rPr>
            </w:pPr>
            <w:r w:rsidRPr="00303B5E">
              <w:rPr>
                <w:rFonts w:ascii="Times New Roman" w:eastAsia="Times New Roman" w:hAnsi="Times New Roman" w:cs="Times New Roman"/>
                <w:w w:val="99"/>
                <w:sz w:val="24"/>
                <w:szCs w:val="24"/>
                <w:lang w:eastAsia="en-US"/>
              </w:rPr>
              <w:t>2/66</w:t>
            </w:r>
          </w:p>
        </w:tc>
        <w:tc>
          <w:tcPr>
            <w:tcW w:w="1985" w:type="dxa"/>
          </w:tcPr>
          <w:p w:rsidR="00397EEF" w:rsidRPr="00303B5E" w:rsidRDefault="00397EEF" w:rsidP="005C7848">
            <w:pPr>
              <w:spacing w:after="0" w:line="240" w:lineRule="auto"/>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2/68</w:t>
            </w:r>
          </w:p>
        </w:tc>
        <w:tc>
          <w:tcPr>
            <w:tcW w:w="1277" w:type="dxa"/>
            <w:gridSpan w:val="2"/>
          </w:tcPr>
          <w:p w:rsidR="00397EEF" w:rsidRPr="00303B5E" w:rsidRDefault="00303B5E" w:rsidP="005C7848">
            <w:pPr>
              <w:spacing w:before="231" w:after="0" w:line="240" w:lineRule="auto"/>
              <w:ind w:left="134" w:right="134"/>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4</w:t>
            </w:r>
          </w:p>
        </w:tc>
      </w:tr>
      <w:tr w:rsidR="00397EEF" w:rsidRPr="00303B5E" w:rsidTr="00303B5E">
        <w:trPr>
          <w:gridAfter w:val="1"/>
          <w:wAfter w:w="10" w:type="dxa"/>
          <w:trHeight w:val="669"/>
        </w:trPr>
        <w:tc>
          <w:tcPr>
            <w:tcW w:w="2694" w:type="dxa"/>
            <w:vMerge/>
          </w:tcPr>
          <w:p w:rsidR="00397EEF" w:rsidRPr="00303B5E" w:rsidRDefault="00397EEF" w:rsidP="005C7848">
            <w:pPr>
              <w:spacing w:before="231" w:after="0" w:line="240" w:lineRule="auto"/>
              <w:ind w:left="62"/>
              <w:rPr>
                <w:rFonts w:ascii="Times New Roman" w:eastAsia="Times New Roman" w:hAnsi="Times New Roman" w:cs="Times New Roman"/>
                <w:lang w:eastAsia="en-US"/>
              </w:rPr>
            </w:pPr>
          </w:p>
        </w:tc>
        <w:tc>
          <w:tcPr>
            <w:tcW w:w="2710" w:type="dxa"/>
          </w:tcPr>
          <w:p w:rsidR="00397EEF" w:rsidRPr="00303B5E" w:rsidRDefault="00397EEF" w:rsidP="005C7848">
            <w:pPr>
              <w:spacing w:before="92" w:after="0" w:line="240" w:lineRule="auto"/>
              <w:ind w:left="62"/>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Литературное  чтение на родном (осетинском) языке</w:t>
            </w:r>
          </w:p>
        </w:tc>
        <w:tc>
          <w:tcPr>
            <w:tcW w:w="2264" w:type="dxa"/>
            <w:vAlign w:val="center"/>
          </w:tcPr>
          <w:p w:rsidR="00397EEF" w:rsidRPr="00303B5E" w:rsidRDefault="00397EEF" w:rsidP="005C7848">
            <w:pPr>
              <w:spacing w:before="3" w:after="0" w:line="240" w:lineRule="auto"/>
              <w:jc w:val="center"/>
              <w:rPr>
                <w:rFonts w:ascii="Times New Roman" w:eastAsia="Times New Roman" w:hAnsi="Times New Roman" w:cs="Times New Roman"/>
                <w:sz w:val="24"/>
                <w:szCs w:val="24"/>
                <w:lang w:val="ru-RU" w:eastAsia="en-US"/>
              </w:rPr>
            </w:pPr>
          </w:p>
          <w:p w:rsidR="00397EEF" w:rsidRPr="00303B5E" w:rsidRDefault="00397EEF" w:rsidP="005C7848">
            <w:pPr>
              <w:spacing w:after="0" w:line="240" w:lineRule="auto"/>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1/33</w:t>
            </w:r>
          </w:p>
        </w:tc>
        <w:tc>
          <w:tcPr>
            <w:tcW w:w="1985" w:type="dxa"/>
            <w:vAlign w:val="center"/>
          </w:tcPr>
          <w:p w:rsidR="00397EEF" w:rsidRPr="00303B5E" w:rsidRDefault="00397EEF" w:rsidP="005C7848">
            <w:pPr>
              <w:spacing w:before="3" w:after="0" w:line="240" w:lineRule="auto"/>
              <w:jc w:val="center"/>
              <w:rPr>
                <w:rFonts w:ascii="Times New Roman" w:eastAsia="Times New Roman" w:hAnsi="Times New Roman" w:cs="Times New Roman"/>
                <w:sz w:val="24"/>
                <w:szCs w:val="24"/>
                <w:lang w:eastAsia="en-US"/>
              </w:rPr>
            </w:pPr>
          </w:p>
          <w:p w:rsidR="00397EEF" w:rsidRPr="00303B5E" w:rsidRDefault="00397EEF" w:rsidP="005C7848">
            <w:pPr>
              <w:spacing w:after="0" w:line="240" w:lineRule="auto"/>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1/34</w:t>
            </w:r>
          </w:p>
        </w:tc>
        <w:tc>
          <w:tcPr>
            <w:tcW w:w="1277" w:type="dxa"/>
            <w:gridSpan w:val="2"/>
            <w:vAlign w:val="center"/>
          </w:tcPr>
          <w:p w:rsidR="00397EEF" w:rsidRPr="00303B5E" w:rsidRDefault="00303B5E" w:rsidP="005C7848">
            <w:pPr>
              <w:spacing w:after="0" w:line="240" w:lineRule="auto"/>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2</w:t>
            </w:r>
          </w:p>
        </w:tc>
      </w:tr>
      <w:tr w:rsidR="00397EEF" w:rsidRPr="00303B5E" w:rsidTr="00303B5E">
        <w:trPr>
          <w:gridAfter w:val="1"/>
          <w:wAfter w:w="10" w:type="dxa"/>
          <w:trHeight w:val="558"/>
        </w:trPr>
        <w:tc>
          <w:tcPr>
            <w:tcW w:w="2694" w:type="dxa"/>
          </w:tcPr>
          <w:p w:rsidR="00397EEF" w:rsidRPr="00303B5E" w:rsidRDefault="00397EEF" w:rsidP="005C7848">
            <w:pPr>
              <w:spacing w:before="231" w:after="0" w:line="240" w:lineRule="auto"/>
              <w:ind w:left="62"/>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Иностранный</w:t>
            </w:r>
            <w:r w:rsidRPr="00303B5E">
              <w:rPr>
                <w:rFonts w:ascii="Times New Roman" w:eastAsia="Times New Roman" w:hAnsi="Times New Roman" w:cs="Times New Roman"/>
                <w:lang w:val="ru-RU" w:eastAsia="en-US"/>
              </w:rPr>
              <w:t xml:space="preserve"> </w:t>
            </w:r>
            <w:r w:rsidRPr="00303B5E">
              <w:rPr>
                <w:rFonts w:ascii="Times New Roman" w:eastAsia="Times New Roman" w:hAnsi="Times New Roman" w:cs="Times New Roman"/>
                <w:lang w:eastAsia="en-US"/>
              </w:rPr>
              <w:t>язык</w:t>
            </w:r>
          </w:p>
        </w:tc>
        <w:tc>
          <w:tcPr>
            <w:tcW w:w="2710" w:type="dxa"/>
          </w:tcPr>
          <w:p w:rsidR="00397EEF" w:rsidRPr="00303B5E" w:rsidRDefault="00397EEF" w:rsidP="005C7848">
            <w:pPr>
              <w:tabs>
                <w:tab w:val="left" w:pos="2279"/>
              </w:tabs>
              <w:spacing w:before="92" w:after="0" w:line="240" w:lineRule="auto"/>
              <w:ind w:left="62" w:right="141"/>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Иностранный</w:t>
            </w:r>
            <w:r w:rsidR="00F97397" w:rsidRPr="00303B5E">
              <w:rPr>
                <w:rFonts w:ascii="Times New Roman" w:eastAsia="Times New Roman" w:hAnsi="Times New Roman" w:cs="Times New Roman"/>
                <w:lang w:val="ru-RU" w:eastAsia="en-US"/>
              </w:rPr>
              <w:t xml:space="preserve"> </w:t>
            </w:r>
            <w:r w:rsidRPr="00303B5E">
              <w:rPr>
                <w:rFonts w:ascii="Times New Roman" w:eastAsia="Times New Roman" w:hAnsi="Times New Roman" w:cs="Times New Roman"/>
                <w:lang w:eastAsia="en-US"/>
              </w:rPr>
              <w:t>язык (английский)</w:t>
            </w:r>
          </w:p>
        </w:tc>
        <w:tc>
          <w:tcPr>
            <w:tcW w:w="2264" w:type="dxa"/>
          </w:tcPr>
          <w:p w:rsidR="00397EEF" w:rsidRPr="00303B5E" w:rsidRDefault="00397EEF" w:rsidP="005C7848">
            <w:pPr>
              <w:spacing w:before="231" w:after="0" w:line="240" w:lineRule="auto"/>
              <w:ind w:left="1"/>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w w:val="99"/>
                <w:sz w:val="24"/>
                <w:szCs w:val="24"/>
                <w:lang w:eastAsia="en-US"/>
              </w:rPr>
              <w:t>-</w:t>
            </w:r>
          </w:p>
        </w:tc>
        <w:tc>
          <w:tcPr>
            <w:tcW w:w="1985" w:type="dxa"/>
          </w:tcPr>
          <w:p w:rsidR="00397EEF" w:rsidRPr="00303B5E" w:rsidRDefault="00397EEF" w:rsidP="005C7848">
            <w:pPr>
              <w:spacing w:before="231" w:after="0" w:line="240" w:lineRule="auto"/>
              <w:ind w:left="191" w:right="190"/>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2/68</w:t>
            </w:r>
          </w:p>
        </w:tc>
        <w:tc>
          <w:tcPr>
            <w:tcW w:w="1277" w:type="dxa"/>
            <w:gridSpan w:val="2"/>
          </w:tcPr>
          <w:p w:rsidR="00397EEF" w:rsidRPr="00303B5E" w:rsidRDefault="00303B5E" w:rsidP="005C7848">
            <w:pPr>
              <w:spacing w:before="231" w:after="0" w:line="240" w:lineRule="auto"/>
              <w:ind w:left="134" w:right="134"/>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2</w:t>
            </w:r>
          </w:p>
        </w:tc>
      </w:tr>
      <w:tr w:rsidR="00397EEF" w:rsidRPr="00303B5E" w:rsidTr="00303B5E">
        <w:trPr>
          <w:gridAfter w:val="1"/>
          <w:wAfter w:w="10" w:type="dxa"/>
          <w:trHeight w:val="614"/>
        </w:trPr>
        <w:tc>
          <w:tcPr>
            <w:tcW w:w="2694" w:type="dxa"/>
          </w:tcPr>
          <w:p w:rsidR="00397EEF" w:rsidRPr="00303B5E" w:rsidRDefault="00397EEF" w:rsidP="005C7848">
            <w:pPr>
              <w:spacing w:before="92" w:after="0" w:line="240" w:lineRule="auto"/>
              <w:ind w:left="62" w:right="586"/>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Математика</w:t>
            </w:r>
            <w:r w:rsidRPr="00303B5E">
              <w:rPr>
                <w:rFonts w:ascii="Times New Roman" w:eastAsia="Times New Roman" w:hAnsi="Times New Roman" w:cs="Times New Roman"/>
                <w:lang w:val="ru-RU" w:eastAsia="en-US"/>
              </w:rPr>
              <w:t xml:space="preserve"> </w:t>
            </w:r>
            <w:r w:rsidRPr="00303B5E">
              <w:rPr>
                <w:rFonts w:ascii="Times New Roman" w:eastAsia="Times New Roman" w:hAnsi="Times New Roman" w:cs="Times New Roman"/>
                <w:lang w:eastAsia="en-US"/>
              </w:rPr>
              <w:t>иинформатика</w:t>
            </w:r>
          </w:p>
        </w:tc>
        <w:tc>
          <w:tcPr>
            <w:tcW w:w="2710" w:type="dxa"/>
          </w:tcPr>
          <w:p w:rsidR="00397EEF" w:rsidRPr="00303B5E" w:rsidRDefault="00397EEF" w:rsidP="005C7848">
            <w:pPr>
              <w:spacing w:before="231" w:after="0" w:line="240" w:lineRule="auto"/>
              <w:ind w:left="62"/>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Математика</w:t>
            </w:r>
          </w:p>
        </w:tc>
        <w:tc>
          <w:tcPr>
            <w:tcW w:w="2264" w:type="dxa"/>
          </w:tcPr>
          <w:p w:rsidR="00397EEF" w:rsidRPr="00303B5E" w:rsidRDefault="00397EEF" w:rsidP="005C7848">
            <w:pPr>
              <w:spacing w:before="231" w:after="0" w:line="240" w:lineRule="auto"/>
              <w:ind w:left="191" w:right="189"/>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4/132</w:t>
            </w:r>
          </w:p>
        </w:tc>
        <w:tc>
          <w:tcPr>
            <w:tcW w:w="1985" w:type="dxa"/>
          </w:tcPr>
          <w:p w:rsidR="00397EEF" w:rsidRPr="00303B5E" w:rsidRDefault="00397EEF" w:rsidP="005C7848">
            <w:pPr>
              <w:spacing w:before="231" w:after="0" w:line="240" w:lineRule="auto"/>
              <w:ind w:left="191"/>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4/136</w:t>
            </w:r>
          </w:p>
        </w:tc>
        <w:tc>
          <w:tcPr>
            <w:tcW w:w="1277" w:type="dxa"/>
            <w:gridSpan w:val="2"/>
          </w:tcPr>
          <w:p w:rsidR="00397EEF" w:rsidRPr="00303B5E" w:rsidRDefault="00303B5E" w:rsidP="005C7848">
            <w:pPr>
              <w:spacing w:before="231" w:after="0" w:line="240" w:lineRule="auto"/>
              <w:ind w:left="134" w:right="134"/>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8</w:t>
            </w:r>
          </w:p>
        </w:tc>
      </w:tr>
      <w:tr w:rsidR="00397EEF" w:rsidRPr="00303B5E" w:rsidTr="00303B5E">
        <w:trPr>
          <w:gridAfter w:val="1"/>
          <w:wAfter w:w="10" w:type="dxa"/>
          <w:trHeight w:val="962"/>
        </w:trPr>
        <w:tc>
          <w:tcPr>
            <w:tcW w:w="2694" w:type="dxa"/>
          </w:tcPr>
          <w:p w:rsidR="00397EEF" w:rsidRPr="00303B5E" w:rsidRDefault="00397EEF" w:rsidP="005C7848">
            <w:pPr>
              <w:spacing w:before="95" w:after="0" w:line="240" w:lineRule="auto"/>
              <w:ind w:left="62" w:right="101"/>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Обществознание и естествознание (Окружающий мир)</w:t>
            </w:r>
          </w:p>
        </w:tc>
        <w:tc>
          <w:tcPr>
            <w:tcW w:w="2710" w:type="dxa"/>
          </w:tcPr>
          <w:p w:rsidR="00397EEF" w:rsidRPr="00303B5E" w:rsidRDefault="00397EEF" w:rsidP="005C7848">
            <w:pPr>
              <w:spacing w:after="0" w:line="240" w:lineRule="auto"/>
              <w:rPr>
                <w:rFonts w:ascii="Times New Roman" w:eastAsia="Times New Roman" w:hAnsi="Times New Roman" w:cs="Times New Roman"/>
                <w:b/>
                <w:lang w:val="ru-RU" w:eastAsia="en-US"/>
              </w:rPr>
            </w:pPr>
          </w:p>
          <w:p w:rsidR="00397EEF" w:rsidRPr="00303B5E" w:rsidRDefault="00397EEF" w:rsidP="005C7848">
            <w:pPr>
              <w:spacing w:before="208" w:after="0" w:line="240" w:lineRule="auto"/>
              <w:ind w:left="62"/>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Окружающий</w:t>
            </w:r>
            <w:r w:rsidRPr="00303B5E">
              <w:rPr>
                <w:rFonts w:ascii="Times New Roman" w:eastAsia="Times New Roman" w:hAnsi="Times New Roman" w:cs="Times New Roman"/>
                <w:lang w:val="ru-RU" w:eastAsia="en-US"/>
              </w:rPr>
              <w:t xml:space="preserve"> </w:t>
            </w:r>
            <w:r w:rsidRPr="00303B5E">
              <w:rPr>
                <w:rFonts w:ascii="Times New Roman" w:eastAsia="Times New Roman" w:hAnsi="Times New Roman" w:cs="Times New Roman"/>
                <w:lang w:eastAsia="en-US"/>
              </w:rPr>
              <w:t>мир</w:t>
            </w:r>
          </w:p>
        </w:tc>
        <w:tc>
          <w:tcPr>
            <w:tcW w:w="2264" w:type="dxa"/>
          </w:tcPr>
          <w:p w:rsidR="00397EEF" w:rsidRPr="00303B5E" w:rsidRDefault="00397EEF" w:rsidP="005C7848">
            <w:pPr>
              <w:spacing w:after="0" w:line="240" w:lineRule="auto"/>
              <w:rPr>
                <w:rFonts w:ascii="Times New Roman" w:eastAsia="Times New Roman" w:hAnsi="Times New Roman" w:cs="Times New Roman"/>
                <w:b/>
                <w:sz w:val="24"/>
                <w:szCs w:val="24"/>
                <w:lang w:eastAsia="en-US"/>
              </w:rPr>
            </w:pPr>
          </w:p>
          <w:p w:rsidR="00397EEF" w:rsidRPr="00303B5E" w:rsidRDefault="00397EEF" w:rsidP="005C7848">
            <w:pPr>
              <w:spacing w:before="208" w:after="0" w:line="240" w:lineRule="auto"/>
              <w:ind w:left="191" w:right="189"/>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2/66</w:t>
            </w:r>
          </w:p>
        </w:tc>
        <w:tc>
          <w:tcPr>
            <w:tcW w:w="1985" w:type="dxa"/>
          </w:tcPr>
          <w:p w:rsidR="00397EEF" w:rsidRPr="00303B5E" w:rsidRDefault="00397EEF" w:rsidP="005C7848">
            <w:pPr>
              <w:spacing w:after="0" w:line="240" w:lineRule="auto"/>
              <w:rPr>
                <w:rFonts w:ascii="Times New Roman" w:eastAsia="Times New Roman" w:hAnsi="Times New Roman" w:cs="Times New Roman"/>
                <w:b/>
                <w:sz w:val="24"/>
                <w:szCs w:val="24"/>
                <w:lang w:eastAsia="en-US"/>
              </w:rPr>
            </w:pPr>
          </w:p>
          <w:p w:rsidR="00397EEF" w:rsidRPr="00303B5E" w:rsidRDefault="00397EEF" w:rsidP="005C7848">
            <w:pPr>
              <w:spacing w:before="208" w:after="0" w:line="240" w:lineRule="auto"/>
              <w:ind w:left="191" w:right="190"/>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2/68</w:t>
            </w:r>
          </w:p>
        </w:tc>
        <w:tc>
          <w:tcPr>
            <w:tcW w:w="1277" w:type="dxa"/>
            <w:gridSpan w:val="2"/>
          </w:tcPr>
          <w:p w:rsidR="00397EEF" w:rsidRPr="00303B5E" w:rsidRDefault="00303B5E" w:rsidP="005C7848">
            <w:pPr>
              <w:spacing w:before="208" w:after="0" w:line="240" w:lineRule="auto"/>
              <w:ind w:left="134" w:right="134"/>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4</w:t>
            </w:r>
          </w:p>
        </w:tc>
      </w:tr>
      <w:tr w:rsidR="00397EEF" w:rsidRPr="00303B5E" w:rsidTr="00303B5E">
        <w:trPr>
          <w:gridAfter w:val="1"/>
          <w:wAfter w:w="10" w:type="dxa"/>
          <w:trHeight w:val="841"/>
        </w:trPr>
        <w:tc>
          <w:tcPr>
            <w:tcW w:w="2694" w:type="dxa"/>
          </w:tcPr>
          <w:p w:rsidR="00397EEF" w:rsidRPr="00303B5E" w:rsidRDefault="00397EEF" w:rsidP="005C7848">
            <w:pPr>
              <w:spacing w:before="95" w:after="0" w:line="240" w:lineRule="auto"/>
              <w:ind w:left="62" w:right="62"/>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Основы религиозных культур и светской этики</w:t>
            </w:r>
          </w:p>
        </w:tc>
        <w:tc>
          <w:tcPr>
            <w:tcW w:w="2710" w:type="dxa"/>
          </w:tcPr>
          <w:p w:rsidR="00397EEF" w:rsidRPr="00303B5E" w:rsidRDefault="00397EEF" w:rsidP="005C7848">
            <w:pPr>
              <w:spacing w:before="95" w:after="0" w:line="240" w:lineRule="auto"/>
              <w:ind w:left="62" w:right="420"/>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Основы религиозных культур и светской этики</w:t>
            </w:r>
          </w:p>
        </w:tc>
        <w:tc>
          <w:tcPr>
            <w:tcW w:w="2264" w:type="dxa"/>
          </w:tcPr>
          <w:p w:rsidR="00397EEF" w:rsidRPr="00303B5E" w:rsidRDefault="00397EEF" w:rsidP="005C7848">
            <w:pPr>
              <w:spacing w:after="0" w:line="240" w:lineRule="auto"/>
              <w:rPr>
                <w:rFonts w:ascii="Times New Roman" w:eastAsia="Times New Roman" w:hAnsi="Times New Roman" w:cs="Times New Roman"/>
                <w:b/>
                <w:sz w:val="24"/>
                <w:szCs w:val="24"/>
                <w:lang w:val="ru-RU" w:eastAsia="en-US"/>
              </w:rPr>
            </w:pPr>
          </w:p>
          <w:p w:rsidR="00397EEF" w:rsidRPr="00303B5E" w:rsidRDefault="00397EEF" w:rsidP="005C7848">
            <w:pPr>
              <w:spacing w:before="209" w:after="0" w:line="240" w:lineRule="auto"/>
              <w:ind w:left="1"/>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w w:val="99"/>
                <w:sz w:val="24"/>
                <w:szCs w:val="24"/>
                <w:lang w:eastAsia="en-US"/>
              </w:rPr>
              <w:t>-</w:t>
            </w:r>
          </w:p>
        </w:tc>
        <w:tc>
          <w:tcPr>
            <w:tcW w:w="1985" w:type="dxa"/>
          </w:tcPr>
          <w:p w:rsidR="00397EEF" w:rsidRPr="00303B5E" w:rsidRDefault="00397EEF" w:rsidP="005C7848">
            <w:pPr>
              <w:spacing w:after="0" w:line="240" w:lineRule="auto"/>
              <w:rPr>
                <w:rFonts w:ascii="Times New Roman" w:eastAsia="Times New Roman" w:hAnsi="Times New Roman" w:cs="Times New Roman"/>
                <w:b/>
                <w:sz w:val="24"/>
                <w:szCs w:val="24"/>
                <w:lang w:eastAsia="en-US"/>
              </w:rPr>
            </w:pPr>
          </w:p>
          <w:p w:rsidR="00397EEF" w:rsidRPr="00303B5E" w:rsidRDefault="00397EEF" w:rsidP="005C7848">
            <w:pPr>
              <w:spacing w:before="209" w:after="0" w:line="240" w:lineRule="auto"/>
              <w:ind w:left="191" w:right="190"/>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w w:val="99"/>
                <w:sz w:val="24"/>
                <w:szCs w:val="24"/>
                <w:lang w:eastAsia="en-US"/>
              </w:rPr>
              <w:t>-</w:t>
            </w:r>
          </w:p>
        </w:tc>
        <w:tc>
          <w:tcPr>
            <w:tcW w:w="1277" w:type="dxa"/>
            <w:gridSpan w:val="2"/>
          </w:tcPr>
          <w:p w:rsidR="00397EEF" w:rsidRPr="00303B5E" w:rsidRDefault="00303B5E" w:rsidP="005C7848">
            <w:pPr>
              <w:spacing w:before="209" w:after="0" w:line="240" w:lineRule="auto"/>
              <w:ind w:left="134" w:right="134"/>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w:t>
            </w:r>
          </w:p>
        </w:tc>
      </w:tr>
      <w:tr w:rsidR="00397EEF" w:rsidRPr="00303B5E" w:rsidTr="00303B5E">
        <w:trPr>
          <w:gridAfter w:val="1"/>
          <w:wAfter w:w="10" w:type="dxa"/>
          <w:trHeight w:val="480"/>
        </w:trPr>
        <w:tc>
          <w:tcPr>
            <w:tcW w:w="2694" w:type="dxa"/>
            <w:vMerge w:val="restart"/>
          </w:tcPr>
          <w:p w:rsidR="00397EEF" w:rsidRPr="00303B5E" w:rsidRDefault="00397EEF" w:rsidP="005C7848">
            <w:pPr>
              <w:spacing w:before="177" w:after="0" w:line="240" w:lineRule="auto"/>
              <w:ind w:left="62"/>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Искусство</w:t>
            </w:r>
          </w:p>
        </w:tc>
        <w:tc>
          <w:tcPr>
            <w:tcW w:w="2710" w:type="dxa"/>
          </w:tcPr>
          <w:p w:rsidR="00397EEF" w:rsidRPr="00303B5E" w:rsidRDefault="00397EEF" w:rsidP="005C7848">
            <w:pPr>
              <w:spacing w:before="95" w:after="0" w:line="240" w:lineRule="auto"/>
              <w:ind w:left="62" w:right="195"/>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Изобразительное</w:t>
            </w:r>
            <w:r w:rsidRPr="00303B5E">
              <w:rPr>
                <w:rFonts w:ascii="Times New Roman" w:eastAsia="Times New Roman" w:hAnsi="Times New Roman" w:cs="Times New Roman"/>
                <w:lang w:val="ru-RU" w:eastAsia="en-US"/>
              </w:rPr>
              <w:t xml:space="preserve"> </w:t>
            </w:r>
            <w:r w:rsidRPr="00303B5E">
              <w:rPr>
                <w:rFonts w:ascii="Times New Roman" w:eastAsia="Times New Roman" w:hAnsi="Times New Roman" w:cs="Times New Roman"/>
                <w:lang w:eastAsia="en-US"/>
              </w:rPr>
              <w:t>искусство</w:t>
            </w:r>
          </w:p>
        </w:tc>
        <w:tc>
          <w:tcPr>
            <w:tcW w:w="2264" w:type="dxa"/>
          </w:tcPr>
          <w:p w:rsidR="00397EEF" w:rsidRPr="00303B5E" w:rsidRDefault="00397EEF" w:rsidP="005C7848">
            <w:pPr>
              <w:spacing w:before="231" w:after="0" w:line="240" w:lineRule="auto"/>
              <w:ind w:left="191" w:right="189"/>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0,5/16,5</w:t>
            </w:r>
          </w:p>
        </w:tc>
        <w:tc>
          <w:tcPr>
            <w:tcW w:w="1985" w:type="dxa"/>
          </w:tcPr>
          <w:p w:rsidR="00397EEF" w:rsidRPr="00303B5E" w:rsidRDefault="00397EEF" w:rsidP="005C7848">
            <w:pPr>
              <w:spacing w:before="231" w:after="0" w:line="240" w:lineRule="auto"/>
              <w:ind w:left="191" w:right="190"/>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1/34</w:t>
            </w:r>
          </w:p>
        </w:tc>
        <w:tc>
          <w:tcPr>
            <w:tcW w:w="1277" w:type="dxa"/>
            <w:gridSpan w:val="2"/>
          </w:tcPr>
          <w:p w:rsidR="00397EEF" w:rsidRPr="00303B5E" w:rsidRDefault="00303B5E" w:rsidP="005C7848">
            <w:pPr>
              <w:spacing w:before="231" w:after="0" w:line="240" w:lineRule="auto"/>
              <w:ind w:left="134" w:right="134"/>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1,5</w:t>
            </w:r>
          </w:p>
        </w:tc>
      </w:tr>
      <w:tr w:rsidR="00397EEF" w:rsidRPr="00303B5E" w:rsidTr="00303B5E">
        <w:trPr>
          <w:gridAfter w:val="1"/>
          <w:wAfter w:w="10" w:type="dxa"/>
          <w:trHeight w:val="403"/>
        </w:trPr>
        <w:tc>
          <w:tcPr>
            <w:tcW w:w="2694" w:type="dxa"/>
            <w:vMerge/>
            <w:tcBorders>
              <w:top w:val="nil"/>
            </w:tcBorders>
          </w:tcPr>
          <w:p w:rsidR="00397EEF" w:rsidRPr="00303B5E" w:rsidRDefault="00397EEF" w:rsidP="005C7848">
            <w:pPr>
              <w:spacing w:after="0" w:line="240" w:lineRule="auto"/>
              <w:rPr>
                <w:rFonts w:ascii="Times New Roman" w:eastAsia="Times New Roman" w:hAnsi="Times New Roman" w:cs="Times New Roman"/>
                <w:lang w:eastAsia="en-US"/>
              </w:rPr>
            </w:pPr>
          </w:p>
        </w:tc>
        <w:tc>
          <w:tcPr>
            <w:tcW w:w="2710" w:type="dxa"/>
          </w:tcPr>
          <w:p w:rsidR="00397EEF" w:rsidRPr="00303B5E" w:rsidRDefault="00397EEF" w:rsidP="005C7848">
            <w:pPr>
              <w:spacing w:before="95" w:after="0" w:line="240" w:lineRule="auto"/>
              <w:ind w:left="62"/>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Музыка</w:t>
            </w:r>
          </w:p>
        </w:tc>
        <w:tc>
          <w:tcPr>
            <w:tcW w:w="2264" w:type="dxa"/>
          </w:tcPr>
          <w:p w:rsidR="00397EEF" w:rsidRPr="00303B5E" w:rsidRDefault="00397EEF" w:rsidP="005C7848">
            <w:pPr>
              <w:spacing w:before="95" w:after="0" w:line="240" w:lineRule="auto"/>
              <w:ind w:left="191" w:right="189"/>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0,5/16,5</w:t>
            </w:r>
          </w:p>
        </w:tc>
        <w:tc>
          <w:tcPr>
            <w:tcW w:w="1985" w:type="dxa"/>
          </w:tcPr>
          <w:p w:rsidR="00397EEF" w:rsidRPr="00303B5E" w:rsidRDefault="00397EEF" w:rsidP="005C7848">
            <w:pPr>
              <w:spacing w:before="95" w:after="0" w:line="240" w:lineRule="auto"/>
              <w:ind w:left="191" w:right="190"/>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1/34</w:t>
            </w:r>
          </w:p>
        </w:tc>
        <w:tc>
          <w:tcPr>
            <w:tcW w:w="1277" w:type="dxa"/>
            <w:gridSpan w:val="2"/>
          </w:tcPr>
          <w:p w:rsidR="00397EEF" w:rsidRPr="00303B5E" w:rsidRDefault="00303B5E" w:rsidP="005C7848">
            <w:pPr>
              <w:spacing w:before="95" w:after="0" w:line="240" w:lineRule="auto"/>
              <w:ind w:left="134" w:right="134"/>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1,5</w:t>
            </w:r>
          </w:p>
        </w:tc>
      </w:tr>
      <w:tr w:rsidR="00397EEF" w:rsidRPr="00303B5E" w:rsidTr="00303B5E">
        <w:trPr>
          <w:gridAfter w:val="1"/>
          <w:wAfter w:w="10" w:type="dxa"/>
          <w:trHeight w:val="473"/>
        </w:trPr>
        <w:tc>
          <w:tcPr>
            <w:tcW w:w="2694" w:type="dxa"/>
          </w:tcPr>
          <w:p w:rsidR="00397EEF" w:rsidRPr="00303B5E" w:rsidRDefault="00397EEF" w:rsidP="005C7848">
            <w:pPr>
              <w:spacing w:before="95" w:after="0" w:line="240" w:lineRule="auto"/>
              <w:ind w:left="62"/>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Технология</w:t>
            </w:r>
          </w:p>
        </w:tc>
        <w:tc>
          <w:tcPr>
            <w:tcW w:w="2710" w:type="dxa"/>
          </w:tcPr>
          <w:p w:rsidR="00397EEF" w:rsidRPr="00303B5E" w:rsidRDefault="00397EEF" w:rsidP="005C7848">
            <w:pPr>
              <w:spacing w:before="95" w:after="0" w:line="240" w:lineRule="auto"/>
              <w:ind w:left="62"/>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Технология</w:t>
            </w:r>
          </w:p>
        </w:tc>
        <w:tc>
          <w:tcPr>
            <w:tcW w:w="2264" w:type="dxa"/>
          </w:tcPr>
          <w:p w:rsidR="00397EEF" w:rsidRPr="00303B5E" w:rsidRDefault="00397EEF" w:rsidP="005C7848">
            <w:pPr>
              <w:spacing w:before="95" w:after="0" w:line="240" w:lineRule="auto"/>
              <w:ind w:left="191" w:right="189"/>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1/33</w:t>
            </w:r>
          </w:p>
        </w:tc>
        <w:tc>
          <w:tcPr>
            <w:tcW w:w="1985" w:type="dxa"/>
          </w:tcPr>
          <w:p w:rsidR="00397EEF" w:rsidRPr="00303B5E" w:rsidRDefault="00397EEF" w:rsidP="005C7848">
            <w:pPr>
              <w:spacing w:before="95" w:after="0" w:line="240" w:lineRule="auto"/>
              <w:ind w:left="191" w:right="190"/>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1/34</w:t>
            </w:r>
          </w:p>
        </w:tc>
        <w:tc>
          <w:tcPr>
            <w:tcW w:w="1277" w:type="dxa"/>
            <w:gridSpan w:val="2"/>
          </w:tcPr>
          <w:p w:rsidR="00397EEF" w:rsidRPr="00303B5E" w:rsidRDefault="00397EEF" w:rsidP="005C7848">
            <w:pPr>
              <w:spacing w:before="95" w:after="0" w:line="240" w:lineRule="auto"/>
              <w:ind w:left="134" w:right="134"/>
              <w:jc w:val="center"/>
              <w:rPr>
                <w:rFonts w:ascii="Times New Roman" w:eastAsia="Times New Roman" w:hAnsi="Times New Roman" w:cs="Times New Roman"/>
                <w:lang w:eastAsia="en-US"/>
              </w:rPr>
            </w:pPr>
          </w:p>
        </w:tc>
      </w:tr>
      <w:tr w:rsidR="00397EEF" w:rsidRPr="00303B5E" w:rsidTr="00303B5E">
        <w:trPr>
          <w:gridAfter w:val="1"/>
          <w:wAfter w:w="10" w:type="dxa"/>
          <w:trHeight w:val="558"/>
        </w:trPr>
        <w:tc>
          <w:tcPr>
            <w:tcW w:w="2694" w:type="dxa"/>
          </w:tcPr>
          <w:p w:rsidR="00397EEF" w:rsidRPr="00303B5E" w:rsidRDefault="00397EEF" w:rsidP="005C7848">
            <w:pPr>
              <w:spacing w:before="92" w:after="0" w:line="240" w:lineRule="auto"/>
              <w:ind w:left="62" w:right="797"/>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Физическая</w:t>
            </w:r>
            <w:r w:rsidRPr="00303B5E">
              <w:rPr>
                <w:rFonts w:ascii="Times New Roman" w:eastAsia="Times New Roman" w:hAnsi="Times New Roman" w:cs="Times New Roman"/>
                <w:lang w:val="ru-RU" w:eastAsia="en-US"/>
              </w:rPr>
              <w:t xml:space="preserve"> </w:t>
            </w:r>
            <w:r w:rsidRPr="00303B5E">
              <w:rPr>
                <w:rFonts w:ascii="Times New Roman" w:eastAsia="Times New Roman" w:hAnsi="Times New Roman" w:cs="Times New Roman"/>
                <w:lang w:eastAsia="en-US"/>
              </w:rPr>
              <w:t>культура</w:t>
            </w:r>
          </w:p>
        </w:tc>
        <w:tc>
          <w:tcPr>
            <w:tcW w:w="2710" w:type="dxa"/>
          </w:tcPr>
          <w:p w:rsidR="00397EEF" w:rsidRPr="00303B5E" w:rsidRDefault="00397EEF" w:rsidP="005C7848">
            <w:pPr>
              <w:spacing w:before="92" w:after="0" w:line="240" w:lineRule="auto"/>
              <w:ind w:left="62" w:right="742"/>
              <w:rPr>
                <w:rFonts w:ascii="Times New Roman" w:eastAsia="Times New Roman" w:hAnsi="Times New Roman" w:cs="Times New Roman"/>
                <w:lang w:eastAsia="en-US"/>
              </w:rPr>
            </w:pPr>
            <w:r w:rsidRPr="00303B5E">
              <w:rPr>
                <w:rFonts w:ascii="Times New Roman" w:eastAsia="Times New Roman" w:hAnsi="Times New Roman" w:cs="Times New Roman"/>
                <w:lang w:eastAsia="en-US"/>
              </w:rPr>
              <w:t>Физическая</w:t>
            </w:r>
            <w:r w:rsidRPr="00303B5E">
              <w:rPr>
                <w:rFonts w:ascii="Times New Roman" w:eastAsia="Times New Roman" w:hAnsi="Times New Roman" w:cs="Times New Roman"/>
                <w:lang w:val="ru-RU" w:eastAsia="en-US"/>
              </w:rPr>
              <w:t xml:space="preserve"> </w:t>
            </w:r>
            <w:r w:rsidRPr="00303B5E">
              <w:rPr>
                <w:rFonts w:ascii="Times New Roman" w:eastAsia="Times New Roman" w:hAnsi="Times New Roman" w:cs="Times New Roman"/>
                <w:lang w:eastAsia="en-US"/>
              </w:rPr>
              <w:t>культура</w:t>
            </w:r>
          </w:p>
        </w:tc>
        <w:tc>
          <w:tcPr>
            <w:tcW w:w="2264" w:type="dxa"/>
          </w:tcPr>
          <w:p w:rsidR="00397EEF" w:rsidRPr="00303B5E" w:rsidRDefault="00397EEF" w:rsidP="005C7848">
            <w:pPr>
              <w:spacing w:before="231" w:after="0" w:line="240" w:lineRule="auto"/>
              <w:ind w:left="191" w:right="189"/>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2/66</w:t>
            </w:r>
          </w:p>
        </w:tc>
        <w:tc>
          <w:tcPr>
            <w:tcW w:w="1985" w:type="dxa"/>
          </w:tcPr>
          <w:p w:rsidR="00397EEF" w:rsidRPr="00303B5E" w:rsidRDefault="00397EEF" w:rsidP="005C7848">
            <w:pPr>
              <w:spacing w:before="231" w:after="0" w:line="240" w:lineRule="auto"/>
              <w:ind w:left="191" w:right="190"/>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2/68</w:t>
            </w:r>
          </w:p>
        </w:tc>
        <w:tc>
          <w:tcPr>
            <w:tcW w:w="1277" w:type="dxa"/>
            <w:gridSpan w:val="2"/>
          </w:tcPr>
          <w:p w:rsidR="00397EEF" w:rsidRPr="00303B5E" w:rsidRDefault="00303B5E" w:rsidP="005C7848">
            <w:pPr>
              <w:spacing w:before="231" w:after="0" w:line="240" w:lineRule="auto"/>
              <w:ind w:left="134" w:right="134"/>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4</w:t>
            </w:r>
          </w:p>
        </w:tc>
      </w:tr>
      <w:tr w:rsidR="00397EEF" w:rsidRPr="00303B5E" w:rsidTr="00F97397">
        <w:trPr>
          <w:gridAfter w:val="1"/>
          <w:wAfter w:w="10" w:type="dxa"/>
          <w:trHeight w:val="20"/>
        </w:trPr>
        <w:tc>
          <w:tcPr>
            <w:tcW w:w="5404" w:type="dxa"/>
            <w:gridSpan w:val="2"/>
          </w:tcPr>
          <w:p w:rsidR="00397EEF" w:rsidRPr="00303B5E" w:rsidRDefault="00397EEF" w:rsidP="005C7848">
            <w:pPr>
              <w:spacing w:before="89" w:after="0" w:line="240" w:lineRule="auto"/>
              <w:ind w:left="62"/>
              <w:rPr>
                <w:rFonts w:ascii="Times New Roman" w:eastAsia="Times New Roman" w:hAnsi="Times New Roman" w:cs="Times New Roman"/>
                <w:b/>
                <w:lang w:eastAsia="en-US"/>
              </w:rPr>
            </w:pPr>
            <w:r w:rsidRPr="00303B5E">
              <w:rPr>
                <w:rFonts w:ascii="Times New Roman" w:eastAsia="Times New Roman" w:hAnsi="Times New Roman" w:cs="Times New Roman"/>
                <w:b/>
                <w:lang w:eastAsia="en-US"/>
              </w:rPr>
              <w:t>Итого:</w:t>
            </w:r>
          </w:p>
        </w:tc>
        <w:tc>
          <w:tcPr>
            <w:tcW w:w="2264" w:type="dxa"/>
          </w:tcPr>
          <w:p w:rsidR="00397EEF" w:rsidRPr="00303B5E" w:rsidRDefault="00397EEF" w:rsidP="00397EEF">
            <w:pPr>
              <w:spacing w:before="89" w:after="0" w:line="240" w:lineRule="auto"/>
              <w:ind w:left="366"/>
              <w:jc w:val="center"/>
              <w:rPr>
                <w:rFonts w:ascii="Times New Roman" w:eastAsia="Times New Roman" w:hAnsi="Times New Roman" w:cs="Times New Roman"/>
                <w:b/>
                <w:sz w:val="24"/>
                <w:szCs w:val="24"/>
                <w:lang w:eastAsia="en-US"/>
              </w:rPr>
            </w:pPr>
            <w:r w:rsidRPr="00303B5E">
              <w:rPr>
                <w:rFonts w:ascii="Times New Roman" w:eastAsia="Times New Roman" w:hAnsi="Times New Roman" w:cs="Times New Roman"/>
                <w:b/>
                <w:sz w:val="24"/>
                <w:szCs w:val="24"/>
                <w:lang w:eastAsia="en-US"/>
              </w:rPr>
              <w:t>21</w:t>
            </w:r>
          </w:p>
        </w:tc>
        <w:tc>
          <w:tcPr>
            <w:tcW w:w="1985" w:type="dxa"/>
          </w:tcPr>
          <w:p w:rsidR="00397EEF" w:rsidRPr="00303B5E" w:rsidRDefault="00397EEF" w:rsidP="005C7848">
            <w:pPr>
              <w:spacing w:before="89" w:after="0" w:line="240" w:lineRule="auto"/>
              <w:ind w:left="191" w:right="189"/>
              <w:jc w:val="center"/>
              <w:rPr>
                <w:rFonts w:ascii="Times New Roman" w:eastAsia="Times New Roman" w:hAnsi="Times New Roman" w:cs="Times New Roman"/>
                <w:b/>
                <w:sz w:val="24"/>
                <w:szCs w:val="24"/>
                <w:lang w:eastAsia="en-US"/>
              </w:rPr>
            </w:pPr>
            <w:r w:rsidRPr="00303B5E">
              <w:rPr>
                <w:rFonts w:ascii="Times New Roman" w:eastAsia="Times New Roman" w:hAnsi="Times New Roman" w:cs="Times New Roman"/>
                <w:b/>
                <w:sz w:val="24"/>
                <w:szCs w:val="24"/>
                <w:lang w:eastAsia="en-US"/>
              </w:rPr>
              <w:t>24</w:t>
            </w:r>
          </w:p>
        </w:tc>
        <w:tc>
          <w:tcPr>
            <w:tcW w:w="1277" w:type="dxa"/>
            <w:gridSpan w:val="2"/>
          </w:tcPr>
          <w:p w:rsidR="00397EEF" w:rsidRPr="00303B5E" w:rsidRDefault="00397EEF" w:rsidP="005C7848">
            <w:pPr>
              <w:spacing w:before="89" w:after="0" w:line="240" w:lineRule="auto"/>
              <w:ind w:left="134" w:right="134"/>
              <w:jc w:val="center"/>
              <w:rPr>
                <w:rFonts w:ascii="Times New Roman" w:eastAsia="Times New Roman" w:hAnsi="Times New Roman" w:cs="Times New Roman"/>
                <w:b/>
                <w:lang w:eastAsia="en-US"/>
              </w:rPr>
            </w:pPr>
          </w:p>
        </w:tc>
      </w:tr>
      <w:tr w:rsidR="00397EEF" w:rsidRPr="00303B5E" w:rsidTr="00F97397">
        <w:trPr>
          <w:gridAfter w:val="1"/>
          <w:wAfter w:w="10" w:type="dxa"/>
          <w:trHeight w:val="20"/>
        </w:trPr>
        <w:tc>
          <w:tcPr>
            <w:tcW w:w="5404" w:type="dxa"/>
            <w:gridSpan w:val="2"/>
            <w:shd w:val="clear" w:color="auto" w:fill="auto"/>
          </w:tcPr>
          <w:p w:rsidR="00397EEF" w:rsidRPr="00303B5E" w:rsidRDefault="00397EEF" w:rsidP="00303B5E">
            <w:pPr>
              <w:spacing w:before="87" w:after="0" w:line="240" w:lineRule="auto"/>
              <w:ind w:left="62" w:right="584"/>
              <w:jc w:val="both"/>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 xml:space="preserve">Часть, формируемая участниками </w:t>
            </w:r>
            <w:r w:rsidR="00303B5E">
              <w:rPr>
                <w:rFonts w:ascii="Times New Roman" w:eastAsia="Times New Roman" w:hAnsi="Times New Roman" w:cs="Times New Roman"/>
                <w:lang w:val="ru-RU" w:eastAsia="en-US"/>
              </w:rPr>
              <w:t>о</w:t>
            </w:r>
            <w:r w:rsidRPr="00303B5E">
              <w:rPr>
                <w:rFonts w:ascii="Times New Roman" w:eastAsia="Times New Roman" w:hAnsi="Times New Roman" w:cs="Times New Roman"/>
                <w:lang w:val="ru-RU" w:eastAsia="en-US"/>
              </w:rPr>
              <w:t>бразовательных отношений</w:t>
            </w:r>
          </w:p>
        </w:tc>
        <w:tc>
          <w:tcPr>
            <w:tcW w:w="2264" w:type="dxa"/>
            <w:shd w:val="clear" w:color="auto" w:fill="auto"/>
          </w:tcPr>
          <w:p w:rsidR="00397EEF" w:rsidRPr="00303B5E" w:rsidRDefault="00397EEF" w:rsidP="00397EEF">
            <w:pPr>
              <w:spacing w:before="226" w:after="0" w:line="240" w:lineRule="auto"/>
              <w:ind w:left="272"/>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0</w:t>
            </w:r>
          </w:p>
        </w:tc>
        <w:tc>
          <w:tcPr>
            <w:tcW w:w="1985" w:type="dxa"/>
            <w:shd w:val="clear" w:color="auto" w:fill="auto"/>
          </w:tcPr>
          <w:p w:rsidR="00397EEF" w:rsidRPr="00303B5E" w:rsidRDefault="00397EEF" w:rsidP="005C7848">
            <w:pPr>
              <w:spacing w:before="226" w:after="0" w:line="240" w:lineRule="auto"/>
              <w:ind w:left="2"/>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2/68</w:t>
            </w:r>
          </w:p>
        </w:tc>
        <w:tc>
          <w:tcPr>
            <w:tcW w:w="1277" w:type="dxa"/>
            <w:gridSpan w:val="2"/>
            <w:shd w:val="clear" w:color="auto" w:fill="auto"/>
          </w:tcPr>
          <w:p w:rsidR="00397EEF" w:rsidRPr="00303B5E" w:rsidRDefault="00303B5E" w:rsidP="005C7848">
            <w:pPr>
              <w:spacing w:before="226" w:after="0" w:line="240" w:lineRule="auto"/>
              <w:ind w:left="134" w:right="134"/>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2</w:t>
            </w:r>
          </w:p>
        </w:tc>
      </w:tr>
      <w:tr w:rsidR="00397EEF" w:rsidRPr="00303B5E" w:rsidTr="00F97397">
        <w:trPr>
          <w:gridAfter w:val="1"/>
          <w:wAfter w:w="10" w:type="dxa"/>
          <w:trHeight w:val="20"/>
        </w:trPr>
        <w:tc>
          <w:tcPr>
            <w:tcW w:w="5404" w:type="dxa"/>
            <w:gridSpan w:val="2"/>
          </w:tcPr>
          <w:p w:rsidR="00397EEF" w:rsidRPr="00303B5E" w:rsidRDefault="00397EEF" w:rsidP="005C7848">
            <w:pPr>
              <w:spacing w:before="87" w:after="0" w:line="240" w:lineRule="auto"/>
              <w:ind w:left="62"/>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Литературное  чтение на родном (осетинском) языке</w:t>
            </w:r>
          </w:p>
        </w:tc>
        <w:tc>
          <w:tcPr>
            <w:tcW w:w="2264" w:type="dxa"/>
          </w:tcPr>
          <w:p w:rsidR="00397EEF" w:rsidRPr="00303B5E" w:rsidRDefault="00303B5E" w:rsidP="00397EEF">
            <w:pPr>
              <w:spacing w:after="0" w:line="240" w:lineRule="auto"/>
              <w:jc w:val="center"/>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w:t>
            </w:r>
          </w:p>
        </w:tc>
        <w:tc>
          <w:tcPr>
            <w:tcW w:w="1985" w:type="dxa"/>
            <w:vAlign w:val="center"/>
          </w:tcPr>
          <w:p w:rsidR="00397EEF" w:rsidRPr="00303B5E" w:rsidRDefault="00397EEF" w:rsidP="005C7848">
            <w:pPr>
              <w:spacing w:before="231" w:after="0" w:line="240" w:lineRule="auto"/>
              <w:ind w:left="191" w:right="190"/>
              <w:jc w:val="center"/>
              <w:rPr>
                <w:rFonts w:ascii="Times New Roman" w:eastAsia="Times New Roman" w:hAnsi="Times New Roman" w:cs="Times New Roman"/>
                <w:sz w:val="24"/>
                <w:szCs w:val="24"/>
                <w:lang w:eastAsia="en-US"/>
              </w:rPr>
            </w:pPr>
            <w:r w:rsidRPr="00303B5E">
              <w:rPr>
                <w:rFonts w:ascii="Times New Roman" w:eastAsia="Times New Roman" w:hAnsi="Times New Roman" w:cs="Times New Roman"/>
                <w:sz w:val="24"/>
                <w:szCs w:val="24"/>
                <w:lang w:eastAsia="en-US"/>
              </w:rPr>
              <w:t>1/34</w:t>
            </w:r>
          </w:p>
        </w:tc>
        <w:tc>
          <w:tcPr>
            <w:tcW w:w="1277" w:type="dxa"/>
            <w:gridSpan w:val="2"/>
            <w:vAlign w:val="center"/>
          </w:tcPr>
          <w:p w:rsidR="00397EEF" w:rsidRPr="00303B5E" w:rsidRDefault="00303B5E" w:rsidP="005C7848">
            <w:pPr>
              <w:spacing w:before="87" w:after="0" w:line="240" w:lineRule="auto"/>
              <w:ind w:right="134"/>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1</w:t>
            </w:r>
          </w:p>
        </w:tc>
      </w:tr>
      <w:tr w:rsidR="00303B5E" w:rsidRPr="00303B5E" w:rsidTr="00F97397">
        <w:trPr>
          <w:gridAfter w:val="1"/>
          <w:wAfter w:w="10" w:type="dxa"/>
          <w:trHeight w:val="20"/>
        </w:trPr>
        <w:tc>
          <w:tcPr>
            <w:tcW w:w="5404" w:type="dxa"/>
            <w:gridSpan w:val="2"/>
          </w:tcPr>
          <w:p w:rsidR="00303B5E" w:rsidRPr="00303B5E" w:rsidRDefault="00303B5E" w:rsidP="005C7848">
            <w:pPr>
              <w:spacing w:before="87" w:after="0" w:line="240" w:lineRule="auto"/>
              <w:ind w:left="62"/>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Литературное чтение</w:t>
            </w:r>
          </w:p>
        </w:tc>
        <w:tc>
          <w:tcPr>
            <w:tcW w:w="2264" w:type="dxa"/>
          </w:tcPr>
          <w:p w:rsidR="00303B5E" w:rsidRPr="00303B5E" w:rsidRDefault="00303B5E" w:rsidP="00397EEF">
            <w:pPr>
              <w:spacing w:after="0" w:line="240" w:lineRule="auto"/>
              <w:jc w:val="center"/>
              <w:rPr>
                <w:rFonts w:ascii="Times New Roman" w:eastAsia="Times New Roman" w:hAnsi="Times New Roman" w:cs="Times New Roman"/>
                <w:sz w:val="24"/>
                <w:szCs w:val="24"/>
                <w:lang w:val="ru-RU" w:eastAsia="en-US"/>
              </w:rPr>
            </w:pPr>
            <w:r>
              <w:rPr>
                <w:rFonts w:ascii="Times New Roman" w:eastAsia="Times New Roman" w:hAnsi="Times New Roman" w:cs="Times New Roman"/>
                <w:sz w:val="24"/>
                <w:szCs w:val="24"/>
                <w:lang w:val="ru-RU" w:eastAsia="en-US"/>
              </w:rPr>
              <w:t>-</w:t>
            </w:r>
          </w:p>
        </w:tc>
        <w:tc>
          <w:tcPr>
            <w:tcW w:w="1985" w:type="dxa"/>
            <w:vAlign w:val="center"/>
          </w:tcPr>
          <w:p w:rsidR="00303B5E" w:rsidRPr="00303B5E" w:rsidRDefault="00303B5E" w:rsidP="005C7848">
            <w:pPr>
              <w:spacing w:before="231" w:after="0" w:line="240" w:lineRule="auto"/>
              <w:ind w:left="191" w:right="190"/>
              <w:jc w:val="center"/>
              <w:rPr>
                <w:rFonts w:ascii="Times New Roman" w:eastAsia="Times New Roman" w:hAnsi="Times New Roman" w:cs="Times New Roman"/>
                <w:sz w:val="24"/>
                <w:szCs w:val="24"/>
                <w:lang w:val="ru-RU" w:eastAsia="en-US"/>
              </w:rPr>
            </w:pPr>
            <w:r w:rsidRPr="00303B5E">
              <w:rPr>
                <w:rFonts w:ascii="Times New Roman" w:eastAsia="Times New Roman" w:hAnsi="Times New Roman" w:cs="Times New Roman"/>
                <w:sz w:val="24"/>
                <w:szCs w:val="24"/>
                <w:lang w:val="ru-RU" w:eastAsia="en-US"/>
              </w:rPr>
              <w:t>1/34</w:t>
            </w:r>
          </w:p>
        </w:tc>
        <w:tc>
          <w:tcPr>
            <w:tcW w:w="1277" w:type="dxa"/>
            <w:gridSpan w:val="2"/>
            <w:vAlign w:val="center"/>
          </w:tcPr>
          <w:p w:rsidR="00303B5E" w:rsidRPr="00303B5E" w:rsidRDefault="00303B5E" w:rsidP="005C7848">
            <w:pPr>
              <w:spacing w:before="87" w:after="0" w:line="240" w:lineRule="auto"/>
              <w:ind w:right="134"/>
              <w:jc w:val="center"/>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1</w:t>
            </w:r>
          </w:p>
        </w:tc>
      </w:tr>
      <w:tr w:rsidR="00397EEF" w:rsidRPr="00303B5E" w:rsidTr="00F97397">
        <w:trPr>
          <w:gridAfter w:val="1"/>
          <w:wAfter w:w="10" w:type="dxa"/>
          <w:trHeight w:val="20"/>
        </w:trPr>
        <w:tc>
          <w:tcPr>
            <w:tcW w:w="5404" w:type="dxa"/>
            <w:gridSpan w:val="2"/>
          </w:tcPr>
          <w:p w:rsidR="00397EEF" w:rsidRPr="00303B5E" w:rsidRDefault="00397EEF" w:rsidP="00F4623B">
            <w:pPr>
              <w:spacing w:before="89" w:after="0" w:line="240" w:lineRule="auto"/>
              <w:rPr>
                <w:rFonts w:ascii="Times New Roman" w:eastAsia="Times New Roman" w:hAnsi="Times New Roman" w:cs="Times New Roman"/>
                <w:b/>
                <w:lang w:val="ru-RU" w:eastAsia="en-US"/>
              </w:rPr>
            </w:pPr>
            <w:r w:rsidRPr="00303B5E">
              <w:rPr>
                <w:rFonts w:ascii="Times New Roman" w:eastAsia="Times New Roman" w:hAnsi="Times New Roman" w:cs="Times New Roman"/>
                <w:b/>
                <w:lang w:eastAsia="en-US"/>
              </w:rPr>
              <w:t>Всего</w:t>
            </w:r>
            <w:r w:rsidR="00303B5E" w:rsidRPr="00303B5E">
              <w:rPr>
                <w:rFonts w:ascii="Times New Roman" w:eastAsia="Times New Roman" w:hAnsi="Times New Roman" w:cs="Times New Roman"/>
                <w:b/>
                <w:lang w:val="ru-RU" w:eastAsia="en-US"/>
              </w:rPr>
              <w:t xml:space="preserve"> </w:t>
            </w:r>
            <w:r w:rsidRPr="00303B5E">
              <w:rPr>
                <w:rFonts w:ascii="Times New Roman" w:eastAsia="Times New Roman" w:hAnsi="Times New Roman" w:cs="Times New Roman"/>
                <w:b/>
                <w:lang w:eastAsia="en-US"/>
              </w:rPr>
              <w:t>часов</w:t>
            </w:r>
            <w:r w:rsidRPr="00303B5E">
              <w:rPr>
                <w:rFonts w:ascii="Times New Roman" w:eastAsia="Times New Roman" w:hAnsi="Times New Roman" w:cs="Times New Roman"/>
                <w:b/>
                <w:lang w:val="ru-RU" w:eastAsia="en-US"/>
              </w:rPr>
              <w:t>:</w:t>
            </w:r>
          </w:p>
        </w:tc>
        <w:tc>
          <w:tcPr>
            <w:tcW w:w="2264" w:type="dxa"/>
          </w:tcPr>
          <w:p w:rsidR="00397EEF" w:rsidRPr="00303B5E" w:rsidRDefault="00397EEF" w:rsidP="00397EEF">
            <w:pPr>
              <w:spacing w:before="89" w:after="0" w:line="240" w:lineRule="auto"/>
              <w:ind w:left="306"/>
              <w:jc w:val="center"/>
              <w:rPr>
                <w:rFonts w:ascii="Times New Roman" w:eastAsia="Times New Roman" w:hAnsi="Times New Roman" w:cs="Times New Roman"/>
                <w:b/>
                <w:sz w:val="24"/>
                <w:szCs w:val="24"/>
                <w:lang w:eastAsia="en-US"/>
              </w:rPr>
            </w:pPr>
            <w:r w:rsidRPr="00303B5E">
              <w:rPr>
                <w:rFonts w:ascii="Times New Roman" w:eastAsia="Times New Roman" w:hAnsi="Times New Roman" w:cs="Times New Roman"/>
                <w:b/>
                <w:sz w:val="24"/>
                <w:szCs w:val="24"/>
                <w:lang w:eastAsia="en-US"/>
              </w:rPr>
              <w:t>693</w:t>
            </w:r>
          </w:p>
        </w:tc>
        <w:tc>
          <w:tcPr>
            <w:tcW w:w="1985" w:type="dxa"/>
          </w:tcPr>
          <w:p w:rsidR="00397EEF" w:rsidRPr="00303B5E" w:rsidRDefault="00397EEF" w:rsidP="005C7848">
            <w:pPr>
              <w:spacing w:before="89" w:after="0" w:line="240" w:lineRule="auto"/>
              <w:ind w:left="191" w:right="189"/>
              <w:jc w:val="center"/>
              <w:rPr>
                <w:rFonts w:ascii="Times New Roman" w:eastAsia="Times New Roman" w:hAnsi="Times New Roman" w:cs="Times New Roman"/>
                <w:b/>
                <w:sz w:val="24"/>
                <w:szCs w:val="24"/>
                <w:lang w:eastAsia="en-US"/>
              </w:rPr>
            </w:pPr>
            <w:r w:rsidRPr="00303B5E">
              <w:rPr>
                <w:rFonts w:ascii="Times New Roman" w:eastAsia="Times New Roman" w:hAnsi="Times New Roman" w:cs="Times New Roman"/>
                <w:b/>
                <w:sz w:val="24"/>
                <w:szCs w:val="24"/>
                <w:lang w:eastAsia="en-US"/>
              </w:rPr>
              <w:t>884</w:t>
            </w:r>
          </w:p>
        </w:tc>
        <w:tc>
          <w:tcPr>
            <w:tcW w:w="1277" w:type="dxa"/>
            <w:gridSpan w:val="2"/>
          </w:tcPr>
          <w:p w:rsidR="00397EEF" w:rsidRPr="00303B5E" w:rsidRDefault="00397EEF" w:rsidP="005C7848">
            <w:pPr>
              <w:spacing w:before="89" w:after="0" w:line="240" w:lineRule="auto"/>
              <w:ind w:left="134" w:right="134"/>
              <w:jc w:val="center"/>
              <w:rPr>
                <w:rFonts w:ascii="Times New Roman" w:eastAsia="Times New Roman" w:hAnsi="Times New Roman" w:cs="Times New Roman"/>
                <w:b/>
                <w:lang w:eastAsia="en-US"/>
              </w:rPr>
            </w:pPr>
            <w:r w:rsidRPr="00303B5E">
              <w:rPr>
                <w:rFonts w:ascii="Times New Roman" w:eastAsia="Times New Roman" w:hAnsi="Times New Roman" w:cs="Times New Roman"/>
                <w:b/>
                <w:lang w:eastAsia="en-US"/>
              </w:rPr>
              <w:t>3345</w:t>
            </w:r>
          </w:p>
        </w:tc>
      </w:tr>
      <w:tr w:rsidR="00F97397" w:rsidRPr="00303B5E" w:rsidTr="00303B5E">
        <w:trPr>
          <w:trHeight w:val="557"/>
        </w:trPr>
        <w:tc>
          <w:tcPr>
            <w:tcW w:w="5404" w:type="dxa"/>
            <w:gridSpan w:val="2"/>
          </w:tcPr>
          <w:p w:rsidR="00F97397" w:rsidRPr="00303B5E" w:rsidRDefault="00F97397" w:rsidP="005C7848">
            <w:pPr>
              <w:spacing w:after="0" w:line="240" w:lineRule="auto"/>
              <w:rPr>
                <w:rFonts w:ascii="Times New Roman" w:eastAsia="Times New Roman" w:hAnsi="Times New Roman" w:cs="Times New Roman"/>
                <w:lang w:val="ru-RU" w:eastAsia="en-US"/>
              </w:rPr>
            </w:pPr>
            <w:r w:rsidRPr="00303B5E">
              <w:rPr>
                <w:rFonts w:ascii="Times New Roman" w:eastAsia="Times New Roman" w:hAnsi="Times New Roman" w:cs="Times New Roman"/>
                <w:lang w:val="ru-RU" w:eastAsia="en-US"/>
              </w:rPr>
              <w:t>Максимально допустимая недельная нагрузка, предусмотренная действующими санитарными правилами и гигиеническими нормативами</w:t>
            </w:r>
          </w:p>
        </w:tc>
        <w:tc>
          <w:tcPr>
            <w:tcW w:w="2264" w:type="dxa"/>
          </w:tcPr>
          <w:p w:rsidR="00F97397" w:rsidRPr="00303B5E" w:rsidRDefault="00F97397" w:rsidP="005C7848">
            <w:pPr>
              <w:spacing w:after="0" w:line="240" w:lineRule="auto"/>
              <w:rPr>
                <w:rFonts w:ascii="Times New Roman" w:eastAsia="Times New Roman" w:hAnsi="Times New Roman" w:cs="Times New Roman"/>
                <w:b/>
                <w:sz w:val="24"/>
                <w:szCs w:val="24"/>
                <w:lang w:val="ru-RU" w:eastAsia="en-US"/>
              </w:rPr>
            </w:pPr>
          </w:p>
          <w:p w:rsidR="00F97397" w:rsidRPr="00303B5E" w:rsidRDefault="00F97397" w:rsidP="00F97397">
            <w:pPr>
              <w:spacing w:before="1" w:after="0" w:line="240" w:lineRule="auto"/>
              <w:ind w:left="366"/>
              <w:jc w:val="center"/>
              <w:rPr>
                <w:rFonts w:ascii="Times New Roman" w:eastAsia="Times New Roman" w:hAnsi="Times New Roman" w:cs="Times New Roman"/>
                <w:b/>
                <w:sz w:val="24"/>
                <w:szCs w:val="24"/>
                <w:lang w:eastAsia="en-US"/>
              </w:rPr>
            </w:pPr>
            <w:r w:rsidRPr="00303B5E">
              <w:rPr>
                <w:rFonts w:ascii="Times New Roman" w:eastAsia="Times New Roman" w:hAnsi="Times New Roman" w:cs="Times New Roman"/>
                <w:b/>
                <w:sz w:val="24"/>
                <w:szCs w:val="24"/>
                <w:lang w:eastAsia="en-US"/>
              </w:rPr>
              <w:t>21</w:t>
            </w:r>
          </w:p>
        </w:tc>
        <w:tc>
          <w:tcPr>
            <w:tcW w:w="1994" w:type="dxa"/>
            <w:gridSpan w:val="2"/>
          </w:tcPr>
          <w:p w:rsidR="00F97397" w:rsidRPr="00303B5E" w:rsidRDefault="00F97397" w:rsidP="005C7848">
            <w:pPr>
              <w:spacing w:after="0" w:line="240" w:lineRule="auto"/>
              <w:rPr>
                <w:rFonts w:ascii="Times New Roman" w:eastAsia="Times New Roman" w:hAnsi="Times New Roman" w:cs="Times New Roman"/>
                <w:b/>
                <w:sz w:val="24"/>
                <w:szCs w:val="24"/>
                <w:lang w:eastAsia="en-US"/>
              </w:rPr>
            </w:pPr>
          </w:p>
          <w:p w:rsidR="00F97397" w:rsidRPr="00303B5E" w:rsidRDefault="00F97397" w:rsidP="005C7848">
            <w:pPr>
              <w:spacing w:before="1" w:after="0" w:line="240" w:lineRule="auto"/>
              <w:ind w:left="191" w:right="189"/>
              <w:jc w:val="center"/>
              <w:rPr>
                <w:rFonts w:ascii="Times New Roman" w:eastAsia="Times New Roman" w:hAnsi="Times New Roman" w:cs="Times New Roman"/>
                <w:b/>
                <w:sz w:val="24"/>
                <w:szCs w:val="24"/>
                <w:lang w:eastAsia="en-US"/>
              </w:rPr>
            </w:pPr>
            <w:r w:rsidRPr="00303B5E">
              <w:rPr>
                <w:rFonts w:ascii="Times New Roman" w:eastAsia="Times New Roman" w:hAnsi="Times New Roman" w:cs="Times New Roman"/>
                <w:b/>
                <w:sz w:val="24"/>
                <w:szCs w:val="24"/>
                <w:lang w:eastAsia="en-US"/>
              </w:rPr>
              <w:t>26</w:t>
            </w:r>
          </w:p>
          <w:p w:rsidR="00F97397" w:rsidRPr="00303B5E" w:rsidRDefault="00F97397" w:rsidP="005C7848">
            <w:pPr>
              <w:spacing w:before="8" w:after="0" w:line="240" w:lineRule="auto"/>
              <w:rPr>
                <w:rFonts w:ascii="Times New Roman" w:eastAsia="Times New Roman" w:hAnsi="Times New Roman" w:cs="Times New Roman"/>
                <w:b/>
                <w:sz w:val="24"/>
                <w:szCs w:val="24"/>
                <w:lang w:val="ru-RU" w:eastAsia="en-US"/>
              </w:rPr>
            </w:pPr>
          </w:p>
          <w:p w:rsidR="00F97397" w:rsidRPr="00303B5E" w:rsidRDefault="00F97397" w:rsidP="00303B5E">
            <w:pPr>
              <w:spacing w:before="1" w:after="0" w:line="240" w:lineRule="auto"/>
              <w:ind w:left="190" w:right="190"/>
              <w:jc w:val="center"/>
              <w:rPr>
                <w:rFonts w:ascii="Times New Roman" w:eastAsia="Times New Roman" w:hAnsi="Times New Roman" w:cs="Times New Roman"/>
                <w:b/>
                <w:sz w:val="24"/>
                <w:szCs w:val="24"/>
                <w:lang w:eastAsia="en-US"/>
              </w:rPr>
            </w:pPr>
          </w:p>
        </w:tc>
        <w:tc>
          <w:tcPr>
            <w:tcW w:w="1278" w:type="dxa"/>
            <w:gridSpan w:val="2"/>
          </w:tcPr>
          <w:p w:rsidR="00F97397" w:rsidRPr="00303B5E" w:rsidRDefault="00F97397" w:rsidP="005C7848">
            <w:pPr>
              <w:spacing w:after="0" w:line="240" w:lineRule="auto"/>
              <w:rPr>
                <w:rFonts w:ascii="Times New Roman" w:eastAsia="Times New Roman" w:hAnsi="Times New Roman" w:cs="Times New Roman"/>
                <w:b/>
                <w:lang w:eastAsia="en-US"/>
              </w:rPr>
            </w:pPr>
          </w:p>
          <w:p w:rsidR="00F97397" w:rsidRPr="00303B5E" w:rsidRDefault="00F97397" w:rsidP="005C7848">
            <w:pPr>
              <w:spacing w:before="1" w:after="0" w:line="240" w:lineRule="auto"/>
              <w:ind w:left="134" w:right="134"/>
              <w:jc w:val="center"/>
              <w:rPr>
                <w:rFonts w:ascii="Times New Roman" w:eastAsia="Times New Roman" w:hAnsi="Times New Roman" w:cs="Times New Roman"/>
                <w:b/>
                <w:lang w:eastAsia="en-US"/>
              </w:rPr>
            </w:pPr>
            <w:r w:rsidRPr="00303B5E">
              <w:rPr>
                <w:rFonts w:ascii="Times New Roman" w:eastAsia="Times New Roman" w:hAnsi="Times New Roman" w:cs="Times New Roman"/>
                <w:b/>
                <w:lang w:eastAsia="en-US"/>
              </w:rPr>
              <w:t>99</w:t>
            </w:r>
          </w:p>
        </w:tc>
      </w:tr>
    </w:tbl>
    <w:p w:rsidR="008911A6" w:rsidRDefault="00303B5E" w:rsidP="003D72C2">
      <w:pPr>
        <w:shd w:val="clear" w:color="auto" w:fill="FFFFFF"/>
        <w:spacing w:after="0" w:line="240" w:lineRule="auto"/>
        <w:ind w:left="-96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911A6" w:rsidRPr="008911A6">
        <w:rPr>
          <w:rFonts w:ascii="Times New Roman" w:hAnsi="Times New Roman" w:cs="Times New Roman"/>
          <w:sz w:val="28"/>
          <w:szCs w:val="28"/>
        </w:rPr>
        <w:t>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6-дневной учебной неделе.</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Продолжительность каникул в течение учебного года составляет не менее 30 календарных дней, летом - не менее 8 недель.</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Для обучающихся в 1 классе устанавливаются в течение года дополнительные недельные каникулы.</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Обучение в 1-м классе осуществляется с соблюдением следующих дополнительных требований:</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-учебные занятия проводятся по 5-дневной учебной неделе;</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-предусмотрено использование "ступенчатого" режима обучения в первом полугодии (в сентябре - октябре – по 3 урока в день по 35 минут каждый, в ноябре-декабре – по 4 урока по 35 минут каждый; в январе-мае – по 4 урока по 40 минут каждый). В сентябре – октябре проведение четвёртого урока и один раз в неделю пятого урока (за счёт введения   3 часа физической культуры) проводятся в нетрадицион</w:t>
      </w:r>
      <w:r>
        <w:rPr>
          <w:rFonts w:ascii="Times New Roman" w:hAnsi="Times New Roman" w:cs="Times New Roman"/>
          <w:sz w:val="28"/>
          <w:szCs w:val="28"/>
        </w:rPr>
        <w:t>ной форме: прогулки, экскурсии</w:t>
      </w:r>
      <w:r w:rsidRPr="008911A6">
        <w:rPr>
          <w:rFonts w:ascii="Times New Roman" w:hAnsi="Times New Roman" w:cs="Times New Roman"/>
          <w:sz w:val="28"/>
          <w:szCs w:val="28"/>
        </w:rPr>
        <w:t>;</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-обучение проводится без балльного оценивания знаний обучающихся и домашних заданий;</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-дополнительные недельные каникулы в середине третьей четверти;</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 xml:space="preserve">         Образовательная недельная нагрузка равномерно распределена в течение учебной недели, при этом объем максимально допустимой нагрузки в течение дня составляет:</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 для обучающихся 2-4 классов – не превышает 5 уроков.</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 xml:space="preserve">         Обучение осуществляется по четвертям.</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 xml:space="preserve"> Расписание учебных занятий составляется с учетом дневной и недельной динамики умственной работоспособности обучающихся и шкалы трудности учебных</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должен соответствовать действующим санитарным правилам и нормативам.</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При составлении расписания уроков по возможности чередуются различные по сложности учебные предметы в течение дня и недели: математика, русский, иностранный язык (английский), окружающий мир чередуются с уроками музыки, изобразительного искусства, технологии, физической культуры. Для обучающихся 1-х классов наиболее трудные учебные предметы проводятся на 2-м уроке; для 2 -4-х классов -2 -3-м уроках.</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Контрольные работы проводятся преимущественно на 2-4 уроках. В течение учебного дня не проводится более одной контрольной работы.</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Образовательным учреждением осуществляется координация и контроль объема домашнего задания учеников каждого класса по всем предметам в соответствии с Гигиеническими нормативами и Санитарно-эпидемиологическими требованиями.</w:t>
      </w:r>
    </w:p>
    <w:p w:rsidR="008911A6" w:rsidRDefault="008911A6" w:rsidP="008911A6">
      <w:pPr>
        <w:shd w:val="clear" w:color="auto" w:fill="FFFFFF"/>
        <w:spacing w:after="0" w:line="240" w:lineRule="auto"/>
        <w:ind w:left="-964"/>
        <w:jc w:val="both"/>
        <w:rPr>
          <w:rFonts w:ascii="Times New Roman" w:hAnsi="Times New Roman" w:cs="Times New Roman"/>
          <w:b/>
          <w:bCs/>
          <w:sz w:val="28"/>
          <w:szCs w:val="28"/>
        </w:rPr>
      </w:pPr>
    </w:p>
    <w:p w:rsidR="008911A6" w:rsidRPr="008911A6" w:rsidRDefault="008911A6" w:rsidP="008911A6">
      <w:pPr>
        <w:shd w:val="clear" w:color="auto" w:fill="FFFFFF"/>
        <w:spacing w:after="0" w:line="240" w:lineRule="auto"/>
        <w:ind w:left="-964"/>
        <w:jc w:val="both"/>
        <w:rPr>
          <w:rFonts w:ascii="Times New Roman" w:hAnsi="Times New Roman" w:cs="Times New Roman"/>
          <w:b/>
          <w:bCs/>
          <w:sz w:val="28"/>
          <w:szCs w:val="28"/>
        </w:rPr>
      </w:pPr>
      <w:r w:rsidRPr="008911A6">
        <w:rPr>
          <w:rFonts w:ascii="Times New Roman" w:hAnsi="Times New Roman" w:cs="Times New Roman"/>
          <w:b/>
          <w:bCs/>
          <w:sz w:val="28"/>
          <w:szCs w:val="28"/>
        </w:rPr>
        <w:lastRenderedPageBreak/>
        <w:t>Промежуточная аттестация</w:t>
      </w:r>
      <w:r>
        <w:rPr>
          <w:rFonts w:ascii="Times New Roman" w:hAnsi="Times New Roman" w:cs="Times New Roman"/>
          <w:b/>
          <w:bCs/>
          <w:sz w:val="28"/>
          <w:szCs w:val="28"/>
        </w:rPr>
        <w:t xml:space="preserve">.    </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Освоение основной образовательной программы начального общего образования сопровождается годовой промежуточной аттестацией обучающихся.</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 xml:space="preserve">Промежуточная аттестация проходит согласно Положению о формах, периодичности и порядке текущего контроля успеваемости и промежуточной аттестации обучающихся МБОУ </w:t>
      </w:r>
      <w:r w:rsidR="003647D2">
        <w:rPr>
          <w:rFonts w:ascii="Times New Roman" w:hAnsi="Times New Roman" w:cs="Times New Roman"/>
          <w:sz w:val="28"/>
          <w:szCs w:val="28"/>
        </w:rPr>
        <w:t>«</w:t>
      </w:r>
      <w:r w:rsidRPr="008911A6">
        <w:rPr>
          <w:rFonts w:ascii="Times New Roman" w:hAnsi="Times New Roman" w:cs="Times New Roman"/>
          <w:sz w:val="28"/>
          <w:szCs w:val="28"/>
        </w:rPr>
        <w:t>СОШ №1</w:t>
      </w:r>
      <w:r w:rsidR="00303B5E">
        <w:rPr>
          <w:rFonts w:ascii="Times New Roman" w:hAnsi="Times New Roman" w:cs="Times New Roman"/>
          <w:sz w:val="28"/>
          <w:szCs w:val="28"/>
        </w:rPr>
        <w:t xml:space="preserve"> с.Тарское</w:t>
      </w:r>
      <w:r w:rsidR="003647D2">
        <w:rPr>
          <w:rFonts w:ascii="Times New Roman" w:hAnsi="Times New Roman" w:cs="Times New Roman"/>
          <w:sz w:val="28"/>
          <w:szCs w:val="28"/>
        </w:rPr>
        <w:t>»</w:t>
      </w:r>
      <w:r w:rsidRPr="008911A6">
        <w:rPr>
          <w:rFonts w:ascii="Times New Roman" w:hAnsi="Times New Roman" w:cs="Times New Roman"/>
          <w:sz w:val="28"/>
          <w:szCs w:val="28"/>
        </w:rPr>
        <w:t>.</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Промежуточная аттестация обучающихся 1-го класса осуществляется в соответствии с безотметочной системой оценив</w:t>
      </w:r>
      <w:r w:rsidR="00DA1AD8">
        <w:rPr>
          <w:rFonts w:ascii="Times New Roman" w:hAnsi="Times New Roman" w:cs="Times New Roman"/>
          <w:sz w:val="28"/>
          <w:szCs w:val="28"/>
        </w:rPr>
        <w:t>ания. Обучающимся 1-</w:t>
      </w:r>
      <w:r w:rsidR="00303B5E">
        <w:rPr>
          <w:rFonts w:ascii="Times New Roman" w:hAnsi="Times New Roman" w:cs="Times New Roman"/>
          <w:sz w:val="28"/>
          <w:szCs w:val="28"/>
        </w:rPr>
        <w:t>го класса</w:t>
      </w:r>
      <w:r w:rsidRPr="008911A6">
        <w:rPr>
          <w:rFonts w:ascii="Times New Roman" w:hAnsi="Times New Roman" w:cs="Times New Roman"/>
          <w:sz w:val="28"/>
          <w:szCs w:val="28"/>
        </w:rPr>
        <w:t xml:space="preserve"> итоговые оценки не выставляются, допускается лишь словесная объяснительная оценка, обучение проводится без домашних заданий. Результат промежуточной аттестации в 1 классе представляет собой словесно- объяснительную оценку: обучающийся овладел/не овладел опорной системой знаний и учебными действиями, необходимыми для продолжения обучения во 2 классе.</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Во 2-4 классах используется пятибалльная система. Периодами промежуточной аттестации являются четверти. Отметка обучающегося за четверть выставляется на основе результатов текущего контроля успеваемости, с учетом результатов текущих и письменных контрольных работ.</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Результаты промежуточной аттестации во 2-4 классах оцениваются по пятибалльной системе в соответствии с нормами оценки знаний по данному учебному предмету.</w:t>
      </w:r>
    </w:p>
    <w:p w:rsidR="008911A6" w:rsidRPr="008911A6" w:rsidRDefault="008911A6" w:rsidP="008911A6">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Отметка по итогам промежуточной аттестации выставляется в электронный журнал на дату проведения работы.</w:t>
      </w:r>
    </w:p>
    <w:p w:rsidR="007C1F86" w:rsidRDefault="008911A6" w:rsidP="00DA6A8B">
      <w:pPr>
        <w:shd w:val="clear" w:color="auto" w:fill="FFFFFF"/>
        <w:spacing w:after="0" w:line="240" w:lineRule="auto"/>
        <w:ind w:left="-964"/>
        <w:jc w:val="both"/>
        <w:rPr>
          <w:rFonts w:ascii="Times New Roman" w:hAnsi="Times New Roman" w:cs="Times New Roman"/>
          <w:sz w:val="28"/>
          <w:szCs w:val="28"/>
        </w:rPr>
      </w:pPr>
      <w:r w:rsidRPr="008911A6">
        <w:rPr>
          <w:rFonts w:ascii="Times New Roman" w:hAnsi="Times New Roman" w:cs="Times New Roman"/>
          <w:sz w:val="28"/>
          <w:szCs w:val="28"/>
        </w:rPr>
        <w:t>Годовые отметки во 2-4 классах по каждому учебному предмету, курсу, дисциплине (модулю) и иным видам учебной деятельности, предусмотренным учебным планом, определяются как среднее арифметическое четвертных отметок и выставляются всем обучающимся целыми числами в соответствии с правилами математического округления. Итоговая оценка соответствует годовой.</w:t>
      </w:r>
    </w:p>
    <w:p w:rsidR="007C1F86" w:rsidRDefault="007C1F86" w:rsidP="008911A6">
      <w:pPr>
        <w:shd w:val="clear" w:color="auto" w:fill="FFFFFF"/>
        <w:spacing w:after="0" w:line="240" w:lineRule="auto"/>
        <w:ind w:left="-964"/>
        <w:jc w:val="both"/>
        <w:rPr>
          <w:rFonts w:ascii="Times New Roman" w:hAnsi="Times New Roman" w:cs="Times New Roman"/>
          <w:sz w:val="28"/>
          <w:szCs w:val="28"/>
        </w:rPr>
      </w:pPr>
    </w:p>
    <w:tbl>
      <w:tblPr>
        <w:tblpPr w:leftFromText="45" w:rightFromText="45" w:vertAnchor="text" w:horzAnchor="margin" w:tblpXSpec="center" w:tblpY="1"/>
        <w:tblW w:w="11429"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078"/>
        <w:gridCol w:w="1776"/>
        <w:gridCol w:w="1276"/>
        <w:gridCol w:w="50"/>
        <w:gridCol w:w="1694"/>
        <w:gridCol w:w="1628"/>
        <w:gridCol w:w="66"/>
        <w:gridCol w:w="1694"/>
        <w:gridCol w:w="1167"/>
      </w:tblGrid>
      <w:tr w:rsidR="007C1F86" w:rsidRPr="00D122BB" w:rsidTr="00DA6A8B">
        <w:trPr>
          <w:gridAfter w:val="1"/>
          <w:wAfter w:w="1167" w:type="dxa"/>
          <w:tblCellSpacing w:w="0" w:type="dxa"/>
        </w:trPr>
        <w:tc>
          <w:tcPr>
            <w:tcW w:w="2078" w:type="dxa"/>
            <w:vMerge w:val="restart"/>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Предметные области</w:t>
            </w:r>
          </w:p>
        </w:tc>
        <w:tc>
          <w:tcPr>
            <w:tcW w:w="1776" w:type="dxa"/>
            <w:vMerge w:val="restart"/>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Учебные предметы</w:t>
            </w:r>
          </w:p>
        </w:tc>
        <w:tc>
          <w:tcPr>
            <w:tcW w:w="6408" w:type="dxa"/>
            <w:gridSpan w:val="6"/>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Формы промежуточной аттестации</w:t>
            </w:r>
          </w:p>
        </w:tc>
      </w:tr>
      <w:tr w:rsidR="007C1F86" w:rsidRPr="00D122BB" w:rsidTr="00DA6A8B">
        <w:trPr>
          <w:gridAfter w:val="1"/>
          <w:wAfter w:w="1167" w:type="dxa"/>
          <w:trHeight w:val="533"/>
          <w:tblCellSpacing w:w="0" w:type="dxa"/>
        </w:trPr>
        <w:tc>
          <w:tcPr>
            <w:tcW w:w="0" w:type="auto"/>
            <w:vMerge/>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after="0" w:line="240" w:lineRule="auto"/>
              <w:jc w:val="center"/>
              <w:rPr>
                <w:rFonts w:ascii="Times New Roman" w:eastAsia="Times New Roman" w:hAnsi="Times New Roman"/>
                <w:color w:val="333333"/>
              </w:rPr>
            </w:pPr>
          </w:p>
        </w:tc>
        <w:tc>
          <w:tcPr>
            <w:tcW w:w="0" w:type="auto"/>
            <w:vMerge/>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after="0" w:line="240" w:lineRule="auto"/>
              <w:jc w:val="center"/>
              <w:rPr>
                <w:rFonts w:ascii="Times New Roman" w:eastAsia="Times New Roman" w:hAnsi="Times New Roman"/>
                <w:color w:val="333333"/>
              </w:rPr>
            </w:pPr>
          </w:p>
        </w:tc>
        <w:tc>
          <w:tcPr>
            <w:tcW w:w="1276" w:type="dxa"/>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1</w:t>
            </w:r>
          </w:p>
          <w:p w:rsidR="007C1F86" w:rsidRPr="00D122BB" w:rsidRDefault="007C1F86" w:rsidP="00DA6A8B">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классы</w:t>
            </w:r>
          </w:p>
        </w:tc>
        <w:tc>
          <w:tcPr>
            <w:tcW w:w="1744" w:type="dxa"/>
            <w:gridSpan w:val="2"/>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2</w:t>
            </w:r>
          </w:p>
          <w:p w:rsidR="007C1F86" w:rsidRPr="00D122BB" w:rsidRDefault="007C1F86" w:rsidP="00DA6A8B">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классы</w:t>
            </w:r>
          </w:p>
        </w:tc>
        <w:tc>
          <w:tcPr>
            <w:tcW w:w="1628" w:type="dxa"/>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3</w:t>
            </w:r>
          </w:p>
          <w:p w:rsidR="007C1F86" w:rsidRPr="00D122BB" w:rsidRDefault="007C1F86" w:rsidP="00DA6A8B">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классы</w:t>
            </w:r>
          </w:p>
        </w:tc>
        <w:tc>
          <w:tcPr>
            <w:tcW w:w="1760" w:type="dxa"/>
            <w:gridSpan w:val="2"/>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4</w:t>
            </w:r>
          </w:p>
          <w:p w:rsidR="007C1F86" w:rsidRPr="00D122BB" w:rsidRDefault="007C1F86" w:rsidP="00DA6A8B">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классы</w:t>
            </w:r>
          </w:p>
        </w:tc>
      </w:tr>
      <w:tr w:rsidR="007C1F86" w:rsidRPr="00595BE5" w:rsidTr="00DA6A8B">
        <w:trPr>
          <w:gridAfter w:val="1"/>
          <w:wAfter w:w="1167" w:type="dxa"/>
          <w:tblCellSpacing w:w="0" w:type="dxa"/>
        </w:trPr>
        <w:tc>
          <w:tcPr>
            <w:tcW w:w="2078" w:type="dxa"/>
            <w:vMerge w:val="restart"/>
            <w:tcBorders>
              <w:top w:val="single" w:sz="6" w:space="0" w:color="DDDDDD"/>
              <w:left w:val="single" w:sz="6" w:space="0" w:color="DDDDDD"/>
              <w:right w:val="single" w:sz="6" w:space="0" w:color="DDDDDD"/>
            </w:tcBorders>
            <w:vAlign w:val="center"/>
            <w:hideMark/>
          </w:tcPr>
          <w:p w:rsidR="007C1F86" w:rsidRPr="00D122BB" w:rsidRDefault="007C1F86" w:rsidP="00DA6A8B">
            <w:pPr>
              <w:spacing w:before="100" w:beforeAutospacing="1" w:after="100" w:afterAutospacing="1" w:line="240" w:lineRule="auto"/>
              <w:jc w:val="center"/>
              <w:rPr>
                <w:rFonts w:ascii="Times New Roman" w:eastAsia="Times New Roman" w:hAnsi="Times New Roman"/>
                <w:color w:val="333333"/>
              </w:rPr>
            </w:pPr>
            <w:r>
              <w:rPr>
                <w:rFonts w:ascii="Times New Roman" w:eastAsia="Times New Roman" w:hAnsi="Times New Roman"/>
                <w:b/>
                <w:bCs/>
                <w:color w:val="333333"/>
              </w:rPr>
              <w:t>Русский язык и литературное чтение</w:t>
            </w:r>
          </w:p>
        </w:tc>
        <w:tc>
          <w:tcPr>
            <w:tcW w:w="1776" w:type="dxa"/>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before="100" w:beforeAutospacing="1" w:after="100" w:afterAutospacing="1" w:line="240" w:lineRule="auto"/>
              <w:jc w:val="center"/>
              <w:rPr>
                <w:rFonts w:ascii="Times New Roman" w:eastAsia="Times New Roman" w:hAnsi="Times New Roman"/>
              </w:rPr>
            </w:pPr>
            <w:r w:rsidRPr="00D122BB">
              <w:rPr>
                <w:rFonts w:ascii="Times New Roman" w:eastAsia="Times New Roman" w:hAnsi="Times New Roman"/>
              </w:rPr>
              <w:t>Русский язык</w:t>
            </w:r>
          </w:p>
        </w:tc>
        <w:tc>
          <w:tcPr>
            <w:tcW w:w="1326" w:type="dxa"/>
            <w:gridSpan w:val="2"/>
            <w:vMerge w:val="restart"/>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Диагностика</w:t>
            </w: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Диктант с грам.заданием</w:t>
            </w:r>
          </w:p>
        </w:tc>
        <w:tc>
          <w:tcPr>
            <w:tcW w:w="1694" w:type="dxa"/>
            <w:gridSpan w:val="2"/>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Диктант с грам.заданием</w:t>
            </w: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7C1F86" w:rsidRPr="00D122BB" w:rsidRDefault="007C1F86" w:rsidP="00DA6A8B">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Диктант с грам.заданием</w:t>
            </w:r>
          </w:p>
        </w:tc>
      </w:tr>
      <w:tr w:rsidR="00F666EA" w:rsidRPr="00595BE5" w:rsidTr="00DA6A8B">
        <w:trPr>
          <w:gridAfter w:val="1"/>
          <w:wAfter w:w="1167" w:type="dxa"/>
          <w:tblCellSpacing w:w="0" w:type="dxa"/>
        </w:trPr>
        <w:tc>
          <w:tcPr>
            <w:tcW w:w="2078" w:type="dxa"/>
            <w:vMerge/>
            <w:tcBorders>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color w:val="333333"/>
              </w:rPr>
            </w:pPr>
          </w:p>
        </w:tc>
        <w:tc>
          <w:tcPr>
            <w:tcW w:w="1776"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D122BB">
              <w:rPr>
                <w:rFonts w:ascii="Times New Roman" w:eastAsia="Times New Roman" w:hAnsi="Times New Roman"/>
              </w:rPr>
              <w:t>Литературное чтение</w:t>
            </w:r>
          </w:p>
        </w:tc>
        <w:tc>
          <w:tcPr>
            <w:tcW w:w="0" w:type="auto"/>
            <w:gridSpan w:val="2"/>
            <w:vMerge/>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after="0" w:line="240" w:lineRule="auto"/>
              <w:jc w:val="center"/>
              <w:rPr>
                <w:rFonts w:ascii="Times New Roman" w:eastAsia="Times New Roman" w:hAnsi="Times New Roman"/>
              </w:rPr>
            </w:pP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Тестирование</w:t>
            </w:r>
          </w:p>
        </w:tc>
        <w:tc>
          <w:tcPr>
            <w:tcW w:w="1694" w:type="dxa"/>
            <w:gridSpan w:val="2"/>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Тестирование</w:t>
            </w: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Тестирование</w:t>
            </w:r>
          </w:p>
        </w:tc>
      </w:tr>
      <w:tr w:rsidR="00DA6A8B" w:rsidRPr="00595BE5" w:rsidTr="00DA6A8B">
        <w:trPr>
          <w:gridAfter w:val="1"/>
          <w:wAfter w:w="1167" w:type="dxa"/>
          <w:tblCellSpacing w:w="0" w:type="dxa"/>
        </w:trPr>
        <w:tc>
          <w:tcPr>
            <w:tcW w:w="2078" w:type="dxa"/>
            <w:vMerge w:val="restart"/>
            <w:tcBorders>
              <w:top w:val="single" w:sz="6" w:space="0" w:color="DDDDDD"/>
              <w:left w:val="single" w:sz="6" w:space="0" w:color="DDDDDD"/>
              <w:right w:val="single" w:sz="6" w:space="0" w:color="DDDDDD"/>
            </w:tcBorders>
            <w:vAlign w:val="center"/>
          </w:tcPr>
          <w:p w:rsidR="00DA6A8B" w:rsidRPr="00AA1164" w:rsidRDefault="00DA6A8B" w:rsidP="007C1F86">
            <w:pPr>
              <w:spacing w:before="100" w:beforeAutospacing="1" w:after="100" w:afterAutospacing="1" w:line="240" w:lineRule="auto"/>
              <w:jc w:val="center"/>
              <w:rPr>
                <w:rFonts w:ascii="Times New Roman" w:eastAsia="Times New Roman" w:hAnsi="Times New Roman"/>
                <w:b/>
                <w:color w:val="333333"/>
              </w:rPr>
            </w:pPr>
            <w:r>
              <w:rPr>
                <w:rFonts w:ascii="Times New Roman" w:eastAsia="Times New Roman" w:hAnsi="Times New Roman"/>
                <w:b/>
                <w:color w:val="333333"/>
              </w:rPr>
              <w:t>Родной язык и литературное чтение на родном языке</w:t>
            </w:r>
          </w:p>
        </w:tc>
        <w:tc>
          <w:tcPr>
            <w:tcW w:w="1776" w:type="dxa"/>
            <w:tcBorders>
              <w:top w:val="single" w:sz="6" w:space="0" w:color="DDDDDD"/>
              <w:left w:val="single" w:sz="6" w:space="0" w:color="DDDDDD"/>
              <w:bottom w:val="single" w:sz="6" w:space="0" w:color="DDDDDD"/>
              <w:right w:val="single" w:sz="6" w:space="0" w:color="DDDDDD"/>
            </w:tcBorders>
            <w:vAlign w:val="center"/>
          </w:tcPr>
          <w:p w:rsidR="00DA6A8B" w:rsidRPr="00EB1E97" w:rsidRDefault="00DA6A8B" w:rsidP="007C1F86">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Родной (осетинский)язык</w:t>
            </w:r>
          </w:p>
        </w:tc>
        <w:tc>
          <w:tcPr>
            <w:tcW w:w="0" w:type="auto"/>
            <w:gridSpan w:val="2"/>
            <w:vMerge/>
            <w:tcBorders>
              <w:top w:val="single" w:sz="6" w:space="0" w:color="DDDDDD"/>
              <w:left w:val="single" w:sz="6" w:space="0" w:color="DDDDDD"/>
              <w:bottom w:val="single" w:sz="6" w:space="0" w:color="DDDDDD"/>
              <w:right w:val="single" w:sz="6" w:space="0" w:color="DDDDDD"/>
            </w:tcBorders>
            <w:vAlign w:val="center"/>
          </w:tcPr>
          <w:p w:rsidR="00DA6A8B" w:rsidRPr="00D122BB" w:rsidRDefault="00DA6A8B" w:rsidP="007C1F86">
            <w:pPr>
              <w:spacing w:after="0" w:line="240" w:lineRule="auto"/>
              <w:jc w:val="center"/>
              <w:rPr>
                <w:rFonts w:ascii="Times New Roman" w:eastAsia="Times New Roman" w:hAnsi="Times New Roman"/>
              </w:rPr>
            </w:pPr>
          </w:p>
        </w:tc>
        <w:tc>
          <w:tcPr>
            <w:tcW w:w="1694" w:type="dxa"/>
            <w:tcBorders>
              <w:top w:val="single" w:sz="6" w:space="0" w:color="DDDDDD"/>
              <w:left w:val="single" w:sz="6" w:space="0" w:color="DDDDDD"/>
              <w:bottom w:val="single" w:sz="6" w:space="0" w:color="DDDDDD"/>
              <w:right w:val="single" w:sz="6" w:space="0" w:color="DDDDDD"/>
            </w:tcBorders>
            <w:vAlign w:val="center"/>
          </w:tcPr>
          <w:p w:rsidR="00DA6A8B" w:rsidRPr="00EB1E97" w:rsidRDefault="00DA6A8B" w:rsidP="007C1F86">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Диктант</w:t>
            </w:r>
          </w:p>
        </w:tc>
        <w:tc>
          <w:tcPr>
            <w:tcW w:w="1694" w:type="dxa"/>
            <w:gridSpan w:val="2"/>
            <w:tcBorders>
              <w:top w:val="single" w:sz="6" w:space="0" w:color="DDDDDD"/>
              <w:left w:val="single" w:sz="6" w:space="0" w:color="DDDDDD"/>
              <w:bottom w:val="single" w:sz="6" w:space="0" w:color="DDDDDD"/>
              <w:right w:val="single" w:sz="6" w:space="0" w:color="DDDDDD"/>
            </w:tcBorders>
            <w:vAlign w:val="center"/>
          </w:tcPr>
          <w:p w:rsidR="00DA6A8B" w:rsidRPr="00EB1E97" w:rsidRDefault="00DA6A8B" w:rsidP="007C1F86">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Диктант</w:t>
            </w:r>
          </w:p>
        </w:tc>
        <w:tc>
          <w:tcPr>
            <w:tcW w:w="1694" w:type="dxa"/>
            <w:tcBorders>
              <w:top w:val="single" w:sz="6" w:space="0" w:color="DDDDDD"/>
              <w:left w:val="single" w:sz="6" w:space="0" w:color="DDDDDD"/>
              <w:bottom w:val="single" w:sz="6" w:space="0" w:color="DDDDDD"/>
              <w:right w:val="single" w:sz="6" w:space="0" w:color="DDDDDD"/>
            </w:tcBorders>
            <w:vAlign w:val="center"/>
          </w:tcPr>
          <w:p w:rsidR="00DA6A8B" w:rsidRPr="00EB1E97" w:rsidRDefault="00DA6A8B" w:rsidP="007C1F86">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Диктант</w:t>
            </w:r>
          </w:p>
        </w:tc>
      </w:tr>
      <w:tr w:rsidR="00F666EA" w:rsidRPr="00595BE5" w:rsidTr="00DA6A8B">
        <w:trPr>
          <w:gridAfter w:val="1"/>
          <w:wAfter w:w="1167" w:type="dxa"/>
          <w:tblCellSpacing w:w="0" w:type="dxa"/>
        </w:trPr>
        <w:tc>
          <w:tcPr>
            <w:tcW w:w="2078" w:type="dxa"/>
            <w:vMerge/>
            <w:tcBorders>
              <w:left w:val="single" w:sz="6" w:space="0" w:color="DDDDDD"/>
              <w:bottom w:val="single" w:sz="6" w:space="0" w:color="DDDDDD"/>
              <w:right w:val="single" w:sz="6" w:space="0" w:color="DDDDDD"/>
            </w:tcBorders>
            <w:vAlign w:val="center"/>
          </w:tcPr>
          <w:p w:rsidR="00F666EA" w:rsidRDefault="00F666EA" w:rsidP="00F666EA">
            <w:pPr>
              <w:spacing w:before="100" w:beforeAutospacing="1" w:after="100" w:afterAutospacing="1" w:line="240" w:lineRule="auto"/>
              <w:jc w:val="center"/>
              <w:rPr>
                <w:rFonts w:ascii="Times New Roman" w:eastAsia="Times New Roman" w:hAnsi="Times New Roman"/>
                <w:b/>
                <w:color w:val="333333"/>
              </w:rPr>
            </w:pPr>
          </w:p>
        </w:tc>
        <w:tc>
          <w:tcPr>
            <w:tcW w:w="1776" w:type="dxa"/>
            <w:tcBorders>
              <w:top w:val="single" w:sz="6" w:space="0" w:color="DDDDDD"/>
              <w:left w:val="single" w:sz="6" w:space="0" w:color="DDDDDD"/>
              <w:bottom w:val="single" w:sz="6" w:space="0" w:color="DDDDDD"/>
              <w:right w:val="single" w:sz="6" w:space="0" w:color="DDDDDD"/>
            </w:tcBorders>
            <w:vAlign w:val="center"/>
          </w:tcPr>
          <w:p w:rsidR="00F666EA" w:rsidRPr="00DA6A8B" w:rsidRDefault="00F666EA" w:rsidP="00F666EA">
            <w:pPr>
              <w:spacing w:before="100" w:beforeAutospacing="1" w:after="100" w:afterAutospacing="1" w:line="240" w:lineRule="auto"/>
              <w:jc w:val="center"/>
              <w:rPr>
                <w:rFonts w:ascii="Times New Roman" w:eastAsia="Times New Roman" w:hAnsi="Times New Roman"/>
              </w:rPr>
            </w:pPr>
            <w:r w:rsidRPr="00DA6A8B">
              <w:rPr>
                <w:rFonts w:ascii="Times New Roman" w:eastAsia="Times New Roman" w:hAnsi="Times New Roman"/>
                <w:color w:val="333333"/>
              </w:rPr>
              <w:t>Литературное чтение на родном языке</w:t>
            </w:r>
          </w:p>
        </w:tc>
        <w:tc>
          <w:tcPr>
            <w:tcW w:w="0" w:type="auto"/>
            <w:gridSpan w:val="2"/>
            <w:vMerge/>
            <w:tcBorders>
              <w:top w:val="single" w:sz="6" w:space="0" w:color="DDDDDD"/>
              <w:left w:val="single" w:sz="6" w:space="0" w:color="DDDDDD"/>
              <w:bottom w:val="single" w:sz="6" w:space="0" w:color="DDDDDD"/>
              <w:right w:val="single" w:sz="6" w:space="0" w:color="DDDDDD"/>
            </w:tcBorders>
            <w:vAlign w:val="center"/>
          </w:tcPr>
          <w:p w:rsidR="00F666EA" w:rsidRPr="00D122BB" w:rsidRDefault="00F666EA" w:rsidP="00F666EA">
            <w:pPr>
              <w:spacing w:after="0" w:line="240" w:lineRule="auto"/>
              <w:jc w:val="center"/>
              <w:rPr>
                <w:rFonts w:ascii="Times New Roman" w:eastAsia="Times New Roman" w:hAnsi="Times New Roman"/>
              </w:rPr>
            </w:pPr>
          </w:p>
        </w:tc>
        <w:tc>
          <w:tcPr>
            <w:tcW w:w="1694" w:type="dxa"/>
            <w:tcBorders>
              <w:top w:val="single" w:sz="6" w:space="0" w:color="DDDDDD"/>
              <w:left w:val="single" w:sz="6" w:space="0" w:color="DDDDDD"/>
              <w:bottom w:val="single" w:sz="6" w:space="0" w:color="DDDDDD"/>
              <w:right w:val="single" w:sz="6" w:space="0" w:color="DDDDDD"/>
            </w:tcBorders>
            <w:vAlign w:val="center"/>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Тестирование</w:t>
            </w:r>
          </w:p>
        </w:tc>
        <w:tc>
          <w:tcPr>
            <w:tcW w:w="1694" w:type="dxa"/>
            <w:gridSpan w:val="2"/>
            <w:tcBorders>
              <w:top w:val="single" w:sz="6" w:space="0" w:color="DDDDDD"/>
              <w:left w:val="single" w:sz="6" w:space="0" w:color="DDDDDD"/>
              <w:bottom w:val="single" w:sz="6" w:space="0" w:color="DDDDDD"/>
              <w:right w:val="single" w:sz="6" w:space="0" w:color="DDDDDD"/>
            </w:tcBorders>
            <w:vAlign w:val="center"/>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Тестирование</w:t>
            </w:r>
          </w:p>
        </w:tc>
        <w:tc>
          <w:tcPr>
            <w:tcW w:w="1694" w:type="dxa"/>
            <w:tcBorders>
              <w:top w:val="single" w:sz="6" w:space="0" w:color="DDDDDD"/>
              <w:left w:val="single" w:sz="6" w:space="0" w:color="DDDDDD"/>
              <w:bottom w:val="single" w:sz="6" w:space="0" w:color="DDDDDD"/>
              <w:right w:val="single" w:sz="6" w:space="0" w:color="DDDDDD"/>
            </w:tcBorders>
            <w:vAlign w:val="center"/>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Тестирование</w:t>
            </w:r>
          </w:p>
        </w:tc>
      </w:tr>
      <w:tr w:rsidR="00F666EA" w:rsidRPr="00595BE5" w:rsidTr="00DA6A8B">
        <w:trPr>
          <w:gridAfter w:val="1"/>
          <w:wAfter w:w="1167" w:type="dxa"/>
          <w:tblCellSpacing w:w="0" w:type="dxa"/>
        </w:trPr>
        <w:tc>
          <w:tcPr>
            <w:tcW w:w="2078" w:type="dxa"/>
            <w:tcBorders>
              <w:top w:val="single" w:sz="6" w:space="0" w:color="DDDDDD"/>
              <w:left w:val="single" w:sz="6" w:space="0" w:color="DDDDDD"/>
              <w:bottom w:val="single" w:sz="6" w:space="0" w:color="DDDDDD"/>
              <w:right w:val="single" w:sz="6" w:space="0" w:color="DDDDDD"/>
            </w:tcBorders>
            <w:vAlign w:val="center"/>
            <w:hideMark/>
          </w:tcPr>
          <w:p w:rsidR="00F666EA" w:rsidRPr="00AA1164" w:rsidRDefault="00F666EA" w:rsidP="00F666EA">
            <w:pPr>
              <w:spacing w:before="100" w:beforeAutospacing="1" w:after="100" w:afterAutospacing="1" w:line="240" w:lineRule="auto"/>
              <w:jc w:val="center"/>
              <w:rPr>
                <w:rFonts w:ascii="Times New Roman" w:eastAsia="Times New Roman" w:hAnsi="Times New Roman"/>
                <w:b/>
                <w:color w:val="333333"/>
              </w:rPr>
            </w:pPr>
            <w:r>
              <w:rPr>
                <w:rFonts w:ascii="Times New Roman" w:eastAsia="Times New Roman" w:hAnsi="Times New Roman"/>
                <w:b/>
                <w:color w:val="333333"/>
              </w:rPr>
              <w:t xml:space="preserve">Иностранный </w:t>
            </w:r>
          </w:p>
        </w:tc>
        <w:tc>
          <w:tcPr>
            <w:tcW w:w="1776"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D122BB">
              <w:rPr>
                <w:rFonts w:ascii="Times New Roman" w:eastAsia="Times New Roman" w:hAnsi="Times New Roman"/>
              </w:rPr>
              <w:t xml:space="preserve">Иностранный </w:t>
            </w:r>
            <w:r w:rsidRPr="00EB1E97">
              <w:rPr>
                <w:rFonts w:ascii="Times New Roman" w:eastAsia="Times New Roman" w:hAnsi="Times New Roman"/>
              </w:rPr>
              <w:t>(англ.)</w:t>
            </w:r>
            <w:r w:rsidRPr="00D122BB">
              <w:rPr>
                <w:rFonts w:ascii="Times New Roman" w:eastAsia="Times New Roman" w:hAnsi="Times New Roman"/>
              </w:rPr>
              <w:t>язык</w:t>
            </w:r>
          </w:p>
        </w:tc>
        <w:tc>
          <w:tcPr>
            <w:tcW w:w="0" w:type="auto"/>
            <w:gridSpan w:val="2"/>
            <w:vMerge/>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after="0" w:line="240" w:lineRule="auto"/>
              <w:jc w:val="center"/>
              <w:rPr>
                <w:rFonts w:ascii="Times New Roman" w:eastAsia="Times New Roman" w:hAnsi="Times New Roman"/>
              </w:rPr>
            </w:pP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Тестирование</w:t>
            </w:r>
          </w:p>
        </w:tc>
        <w:tc>
          <w:tcPr>
            <w:tcW w:w="1694" w:type="dxa"/>
            <w:gridSpan w:val="2"/>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Тестирование</w:t>
            </w: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Тестирование</w:t>
            </w:r>
          </w:p>
        </w:tc>
      </w:tr>
      <w:tr w:rsidR="00F666EA" w:rsidRPr="00595BE5" w:rsidTr="00DA6A8B">
        <w:trPr>
          <w:gridAfter w:val="1"/>
          <w:wAfter w:w="1167" w:type="dxa"/>
          <w:tblCellSpacing w:w="0" w:type="dxa"/>
        </w:trPr>
        <w:tc>
          <w:tcPr>
            <w:tcW w:w="2078"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Математика и информатика</w:t>
            </w:r>
          </w:p>
        </w:tc>
        <w:tc>
          <w:tcPr>
            <w:tcW w:w="1776"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D122BB">
              <w:rPr>
                <w:rFonts w:ascii="Times New Roman" w:eastAsia="Times New Roman" w:hAnsi="Times New Roman"/>
              </w:rPr>
              <w:t>Математика</w:t>
            </w:r>
          </w:p>
        </w:tc>
        <w:tc>
          <w:tcPr>
            <w:tcW w:w="0" w:type="auto"/>
            <w:gridSpan w:val="2"/>
            <w:vMerge/>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after="0" w:line="240" w:lineRule="auto"/>
              <w:jc w:val="center"/>
              <w:rPr>
                <w:rFonts w:ascii="Times New Roman" w:eastAsia="Times New Roman" w:hAnsi="Times New Roman"/>
              </w:rPr>
            </w:pP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Контрольная работа</w:t>
            </w:r>
          </w:p>
        </w:tc>
        <w:tc>
          <w:tcPr>
            <w:tcW w:w="1694" w:type="dxa"/>
            <w:gridSpan w:val="2"/>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Контрольная работа</w:t>
            </w: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Контрольная работа</w:t>
            </w:r>
          </w:p>
        </w:tc>
      </w:tr>
      <w:tr w:rsidR="00F666EA" w:rsidRPr="00595BE5" w:rsidTr="00DA6A8B">
        <w:trPr>
          <w:gridAfter w:val="1"/>
          <w:wAfter w:w="1167" w:type="dxa"/>
          <w:tblCellSpacing w:w="0" w:type="dxa"/>
        </w:trPr>
        <w:tc>
          <w:tcPr>
            <w:tcW w:w="2078"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color w:val="333333"/>
              </w:rPr>
            </w:pPr>
            <w:r>
              <w:rPr>
                <w:rFonts w:ascii="Times New Roman" w:eastAsia="Times New Roman" w:hAnsi="Times New Roman"/>
                <w:b/>
                <w:bCs/>
                <w:color w:val="333333"/>
              </w:rPr>
              <w:t xml:space="preserve">Обществознание </w:t>
            </w:r>
          </w:p>
        </w:tc>
        <w:tc>
          <w:tcPr>
            <w:tcW w:w="1776"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D122BB">
              <w:rPr>
                <w:rFonts w:ascii="Times New Roman" w:eastAsia="Times New Roman" w:hAnsi="Times New Roman"/>
              </w:rPr>
              <w:t>Окружающий мир</w:t>
            </w:r>
          </w:p>
        </w:tc>
        <w:tc>
          <w:tcPr>
            <w:tcW w:w="0" w:type="auto"/>
            <w:gridSpan w:val="2"/>
            <w:vMerge/>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after="0" w:line="240" w:lineRule="auto"/>
              <w:jc w:val="center"/>
              <w:rPr>
                <w:rFonts w:ascii="Times New Roman" w:eastAsia="Times New Roman" w:hAnsi="Times New Roman"/>
              </w:rPr>
            </w:pP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Тестирование</w:t>
            </w:r>
          </w:p>
        </w:tc>
        <w:tc>
          <w:tcPr>
            <w:tcW w:w="1694" w:type="dxa"/>
            <w:gridSpan w:val="2"/>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Тестирование</w:t>
            </w: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Тестирование</w:t>
            </w:r>
          </w:p>
        </w:tc>
      </w:tr>
      <w:tr w:rsidR="00F666EA" w:rsidRPr="00595BE5" w:rsidTr="00DA6A8B">
        <w:trPr>
          <w:gridAfter w:val="1"/>
          <w:wAfter w:w="1167" w:type="dxa"/>
          <w:tblCellSpacing w:w="0" w:type="dxa"/>
        </w:trPr>
        <w:tc>
          <w:tcPr>
            <w:tcW w:w="2078" w:type="dxa"/>
            <w:vMerge w:val="restart"/>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Искусство</w:t>
            </w:r>
          </w:p>
        </w:tc>
        <w:tc>
          <w:tcPr>
            <w:tcW w:w="1776"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D122BB">
              <w:rPr>
                <w:rFonts w:ascii="Times New Roman" w:eastAsia="Times New Roman" w:hAnsi="Times New Roman"/>
              </w:rPr>
              <w:t>Музыка</w:t>
            </w:r>
          </w:p>
        </w:tc>
        <w:tc>
          <w:tcPr>
            <w:tcW w:w="0" w:type="auto"/>
            <w:gridSpan w:val="2"/>
            <w:vMerge/>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after="0" w:line="240" w:lineRule="auto"/>
              <w:jc w:val="center"/>
              <w:rPr>
                <w:rFonts w:ascii="Times New Roman" w:eastAsia="Times New Roman" w:hAnsi="Times New Roman"/>
              </w:rPr>
            </w:pP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Защита проекта</w:t>
            </w:r>
          </w:p>
        </w:tc>
        <w:tc>
          <w:tcPr>
            <w:tcW w:w="1694" w:type="dxa"/>
            <w:gridSpan w:val="2"/>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Защита проекта</w:t>
            </w: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Защита проекта</w:t>
            </w:r>
          </w:p>
        </w:tc>
      </w:tr>
      <w:tr w:rsidR="00F666EA" w:rsidRPr="00595BE5" w:rsidTr="00DA6A8B">
        <w:trPr>
          <w:tblCellSpacing w:w="0" w:type="dxa"/>
        </w:trPr>
        <w:tc>
          <w:tcPr>
            <w:tcW w:w="0" w:type="auto"/>
            <w:vMerge/>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after="0" w:line="240" w:lineRule="auto"/>
              <w:jc w:val="center"/>
              <w:rPr>
                <w:rFonts w:ascii="Times New Roman" w:eastAsia="Times New Roman" w:hAnsi="Times New Roman"/>
                <w:color w:val="333333"/>
              </w:rPr>
            </w:pPr>
          </w:p>
        </w:tc>
        <w:tc>
          <w:tcPr>
            <w:tcW w:w="1776"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D122BB">
              <w:rPr>
                <w:rFonts w:ascii="Times New Roman" w:eastAsia="Times New Roman" w:hAnsi="Times New Roman"/>
              </w:rPr>
              <w:t>Изобразительное искусство</w:t>
            </w:r>
          </w:p>
        </w:tc>
        <w:tc>
          <w:tcPr>
            <w:tcW w:w="0" w:type="auto"/>
            <w:gridSpan w:val="2"/>
            <w:vMerge/>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after="0" w:line="240" w:lineRule="auto"/>
              <w:jc w:val="center"/>
              <w:rPr>
                <w:rFonts w:ascii="Times New Roman" w:eastAsia="Times New Roman" w:hAnsi="Times New Roman"/>
              </w:rPr>
            </w:pP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Практическая работа(рисунок)</w:t>
            </w:r>
          </w:p>
        </w:tc>
        <w:tc>
          <w:tcPr>
            <w:tcW w:w="1694" w:type="dxa"/>
            <w:gridSpan w:val="2"/>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Практическая работа(рисунок)</w:t>
            </w: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Практическая работа(рисунок)</w:t>
            </w:r>
          </w:p>
        </w:tc>
        <w:tc>
          <w:tcPr>
            <w:tcW w:w="1167" w:type="dxa"/>
            <w:vAlign w:val="center"/>
          </w:tcPr>
          <w:p w:rsidR="00F666EA" w:rsidRPr="00D122BB" w:rsidRDefault="00F666EA" w:rsidP="00F666EA">
            <w:pPr>
              <w:spacing w:before="100" w:beforeAutospacing="1" w:after="100" w:afterAutospacing="1" w:line="240" w:lineRule="auto"/>
              <w:jc w:val="center"/>
              <w:rPr>
                <w:rFonts w:ascii="Times New Roman" w:eastAsia="Times New Roman" w:hAnsi="Times New Roman"/>
                <w:sz w:val="24"/>
                <w:szCs w:val="24"/>
              </w:rPr>
            </w:pPr>
          </w:p>
        </w:tc>
      </w:tr>
      <w:tr w:rsidR="00F666EA" w:rsidRPr="00595BE5" w:rsidTr="00DA6A8B">
        <w:trPr>
          <w:gridAfter w:val="1"/>
          <w:wAfter w:w="1167" w:type="dxa"/>
          <w:tblCellSpacing w:w="0" w:type="dxa"/>
        </w:trPr>
        <w:tc>
          <w:tcPr>
            <w:tcW w:w="2078"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lastRenderedPageBreak/>
              <w:t>Технология</w:t>
            </w:r>
          </w:p>
        </w:tc>
        <w:tc>
          <w:tcPr>
            <w:tcW w:w="1776"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D122BB">
              <w:rPr>
                <w:rFonts w:ascii="Times New Roman" w:eastAsia="Times New Roman" w:hAnsi="Times New Roman"/>
              </w:rPr>
              <w:t>Технология</w:t>
            </w:r>
          </w:p>
        </w:tc>
        <w:tc>
          <w:tcPr>
            <w:tcW w:w="0" w:type="auto"/>
            <w:gridSpan w:val="2"/>
            <w:vMerge/>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after="0" w:line="240" w:lineRule="auto"/>
              <w:jc w:val="center"/>
              <w:rPr>
                <w:rFonts w:ascii="Times New Roman" w:eastAsia="Times New Roman" w:hAnsi="Times New Roman"/>
              </w:rPr>
            </w:pP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Защита проекта</w:t>
            </w:r>
          </w:p>
        </w:tc>
        <w:tc>
          <w:tcPr>
            <w:tcW w:w="1694" w:type="dxa"/>
            <w:gridSpan w:val="2"/>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Защита проекта</w:t>
            </w: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Защита проекта</w:t>
            </w:r>
          </w:p>
        </w:tc>
      </w:tr>
      <w:tr w:rsidR="00F666EA" w:rsidRPr="00595BE5" w:rsidTr="00DA6A8B">
        <w:trPr>
          <w:gridAfter w:val="1"/>
          <w:wAfter w:w="1167" w:type="dxa"/>
          <w:tblCellSpacing w:w="0" w:type="dxa"/>
        </w:trPr>
        <w:tc>
          <w:tcPr>
            <w:tcW w:w="2078"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Физическая культура</w:t>
            </w:r>
          </w:p>
        </w:tc>
        <w:tc>
          <w:tcPr>
            <w:tcW w:w="1776"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D122BB">
              <w:rPr>
                <w:rFonts w:ascii="Times New Roman" w:eastAsia="Times New Roman" w:hAnsi="Times New Roman"/>
              </w:rPr>
              <w:t>Физическая культура</w:t>
            </w:r>
          </w:p>
        </w:tc>
        <w:tc>
          <w:tcPr>
            <w:tcW w:w="0" w:type="auto"/>
            <w:gridSpan w:val="2"/>
            <w:vMerge/>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after="0" w:line="240" w:lineRule="auto"/>
              <w:jc w:val="center"/>
              <w:rPr>
                <w:rFonts w:ascii="Times New Roman" w:eastAsia="Times New Roman" w:hAnsi="Times New Roman"/>
              </w:rPr>
            </w:pP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Pr>
                <w:rFonts w:ascii="Times New Roman" w:eastAsia="Times New Roman" w:hAnsi="Times New Roman"/>
              </w:rPr>
              <w:t>Тестирование</w:t>
            </w:r>
          </w:p>
        </w:tc>
        <w:tc>
          <w:tcPr>
            <w:tcW w:w="1694" w:type="dxa"/>
            <w:gridSpan w:val="2"/>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Pr>
                <w:rFonts w:ascii="Times New Roman" w:eastAsia="Times New Roman" w:hAnsi="Times New Roman"/>
              </w:rPr>
              <w:t>Тестирование</w:t>
            </w: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Pr>
                <w:rFonts w:ascii="Times New Roman" w:eastAsia="Times New Roman" w:hAnsi="Times New Roman"/>
              </w:rPr>
              <w:t>Тестирование</w:t>
            </w:r>
          </w:p>
        </w:tc>
      </w:tr>
      <w:tr w:rsidR="00F666EA" w:rsidRPr="00595BE5" w:rsidTr="00DA6A8B">
        <w:trPr>
          <w:gridAfter w:val="1"/>
          <w:wAfter w:w="1167" w:type="dxa"/>
          <w:trHeight w:val="991"/>
          <w:tblCellSpacing w:w="0" w:type="dxa"/>
        </w:trPr>
        <w:tc>
          <w:tcPr>
            <w:tcW w:w="2078"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color w:val="333333"/>
              </w:rPr>
            </w:pPr>
            <w:r w:rsidRPr="00EB1E97">
              <w:rPr>
                <w:rFonts w:ascii="Times New Roman" w:eastAsia="Times New Roman" w:hAnsi="Times New Roman"/>
                <w:b/>
                <w:bCs/>
                <w:color w:val="333333"/>
              </w:rPr>
              <w:t>Основы религиозных культур  и  светской этики</w:t>
            </w:r>
          </w:p>
        </w:tc>
        <w:tc>
          <w:tcPr>
            <w:tcW w:w="1776"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ОРКСЭ</w:t>
            </w:r>
          </w:p>
        </w:tc>
        <w:tc>
          <w:tcPr>
            <w:tcW w:w="0" w:type="auto"/>
            <w:gridSpan w:val="2"/>
            <w:vMerge/>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after="0" w:line="240" w:lineRule="auto"/>
              <w:jc w:val="center"/>
              <w:rPr>
                <w:rFonts w:ascii="Times New Roman" w:eastAsia="Times New Roman" w:hAnsi="Times New Roman"/>
              </w:rPr>
            </w:pP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p>
        </w:tc>
        <w:tc>
          <w:tcPr>
            <w:tcW w:w="1694" w:type="dxa"/>
            <w:gridSpan w:val="2"/>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p>
        </w:tc>
        <w:tc>
          <w:tcPr>
            <w:tcW w:w="1694" w:type="dxa"/>
            <w:tcBorders>
              <w:top w:val="single" w:sz="6" w:space="0" w:color="DDDDDD"/>
              <w:left w:val="single" w:sz="6" w:space="0" w:color="DDDDDD"/>
              <w:bottom w:val="single" w:sz="6" w:space="0" w:color="DDDDDD"/>
              <w:right w:val="single" w:sz="6" w:space="0" w:color="DDDDDD"/>
            </w:tcBorders>
            <w:vAlign w:val="center"/>
            <w:hideMark/>
          </w:tcPr>
          <w:p w:rsidR="00F666EA" w:rsidRPr="00D122BB" w:rsidRDefault="00F666EA" w:rsidP="00F666EA">
            <w:pPr>
              <w:spacing w:before="100" w:beforeAutospacing="1" w:after="100" w:afterAutospacing="1" w:line="240" w:lineRule="auto"/>
              <w:jc w:val="center"/>
              <w:rPr>
                <w:rFonts w:ascii="Times New Roman" w:eastAsia="Times New Roman" w:hAnsi="Times New Roman"/>
              </w:rPr>
            </w:pPr>
            <w:r w:rsidRPr="00EB1E97">
              <w:rPr>
                <w:rFonts w:ascii="Times New Roman" w:eastAsia="Times New Roman" w:hAnsi="Times New Roman"/>
              </w:rPr>
              <w:t>Тест</w:t>
            </w:r>
            <w:r>
              <w:rPr>
                <w:rFonts w:ascii="Times New Roman" w:eastAsia="Times New Roman" w:hAnsi="Times New Roman"/>
              </w:rPr>
              <w:t>ирование</w:t>
            </w:r>
          </w:p>
        </w:tc>
      </w:tr>
    </w:tbl>
    <w:p w:rsidR="007C1F86" w:rsidRDefault="007C1F86" w:rsidP="008911A6">
      <w:pPr>
        <w:shd w:val="clear" w:color="auto" w:fill="FFFFFF"/>
        <w:spacing w:after="0" w:line="240" w:lineRule="auto"/>
        <w:ind w:left="-964"/>
        <w:jc w:val="both"/>
        <w:rPr>
          <w:rFonts w:ascii="Times New Roman" w:hAnsi="Times New Roman" w:cs="Times New Roman"/>
          <w:sz w:val="28"/>
          <w:szCs w:val="28"/>
        </w:rPr>
      </w:pPr>
    </w:p>
    <w:p w:rsidR="007C1F86" w:rsidRPr="008911A6" w:rsidRDefault="007C1F86" w:rsidP="008911A6">
      <w:pPr>
        <w:shd w:val="clear" w:color="auto" w:fill="FFFFFF"/>
        <w:spacing w:after="0" w:line="240" w:lineRule="auto"/>
        <w:ind w:left="-964"/>
        <w:jc w:val="both"/>
        <w:rPr>
          <w:rFonts w:ascii="Times New Roman" w:hAnsi="Times New Roman" w:cs="Times New Roman"/>
          <w:sz w:val="28"/>
          <w:szCs w:val="28"/>
        </w:rPr>
      </w:pPr>
    </w:p>
    <w:sectPr w:rsidR="007C1F86" w:rsidRPr="008911A6" w:rsidSect="00470A7C">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5AFA" w:rsidRDefault="00765AFA">
      <w:pPr>
        <w:spacing w:after="0" w:line="240" w:lineRule="auto"/>
      </w:pPr>
      <w:r>
        <w:separator/>
      </w:r>
    </w:p>
  </w:endnote>
  <w:endnote w:type="continuationSeparator" w:id="1">
    <w:p w:rsidR="00765AFA" w:rsidRDefault="00765A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SchoolBookSanPin">
    <w:altName w:val="Cambria Math"/>
    <w:panose1 w:val="00000000000000000000"/>
    <w:charset w:val="00"/>
    <w:family w:val="roman"/>
    <w:notTrueType/>
    <w:pitch w:val="variable"/>
    <w:sig w:usb0="800002EF" w:usb1="1000000A" w:usb2="00000000" w:usb3="00000000" w:csb0="00000005" w:csb1="00000000"/>
  </w:font>
  <w:font w:name="Minion Pro">
    <w:altName w:val="Cambria"/>
    <w:panose1 w:val="00000000000000000000"/>
    <w:charset w:val="00"/>
    <w:family w:val="roman"/>
    <w:notTrueType/>
    <w:pitch w:val="variable"/>
    <w:sig w:usb0="60000287" w:usb1="00000001" w:usb2="00000000" w:usb3="00000000" w:csb0="0000019F" w:csb1="00000000"/>
  </w:font>
  <w:font w:name="Calibri Light">
    <w:altName w:val="Arial"/>
    <w:charset w:val="CC"/>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025" w:rsidRDefault="0031002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5AFA" w:rsidRDefault="00765AFA">
      <w:pPr>
        <w:spacing w:after="0" w:line="240" w:lineRule="auto"/>
      </w:pPr>
      <w:r>
        <w:separator/>
      </w:r>
    </w:p>
  </w:footnote>
  <w:footnote w:type="continuationSeparator" w:id="1">
    <w:p w:rsidR="00765AFA" w:rsidRDefault="00765AF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CFCA8BC"/>
    <w:lvl w:ilvl="0">
      <w:numFmt w:val="bullet"/>
      <w:lvlText w:val="*"/>
      <w:lvlJc w:val="left"/>
    </w:lvl>
  </w:abstractNum>
  <w:abstractNum w:abstractNumId="1">
    <w:nsid w:val="125040C7"/>
    <w:multiLevelType w:val="hybridMultilevel"/>
    <w:tmpl w:val="950C5264"/>
    <w:lvl w:ilvl="0" w:tplc="04190001">
      <w:start w:val="1"/>
      <w:numFmt w:val="bullet"/>
      <w:lvlText w:val=""/>
      <w:lvlJc w:val="left"/>
      <w:pPr>
        <w:ind w:left="465" w:hanging="360"/>
      </w:pPr>
      <w:rPr>
        <w:rFonts w:ascii="Symbol" w:hAnsi="Symbol" w:hint="default"/>
      </w:rPr>
    </w:lvl>
    <w:lvl w:ilvl="1" w:tplc="04190003" w:tentative="1">
      <w:start w:val="1"/>
      <w:numFmt w:val="bullet"/>
      <w:lvlText w:val="o"/>
      <w:lvlJc w:val="left"/>
      <w:pPr>
        <w:ind w:left="1185" w:hanging="360"/>
      </w:pPr>
      <w:rPr>
        <w:rFonts w:ascii="Courier New" w:hAnsi="Courier New" w:cs="Courier New" w:hint="default"/>
      </w:rPr>
    </w:lvl>
    <w:lvl w:ilvl="2" w:tplc="04190005" w:tentative="1">
      <w:start w:val="1"/>
      <w:numFmt w:val="bullet"/>
      <w:lvlText w:val=""/>
      <w:lvlJc w:val="left"/>
      <w:pPr>
        <w:ind w:left="1905" w:hanging="360"/>
      </w:pPr>
      <w:rPr>
        <w:rFonts w:ascii="Wingdings" w:hAnsi="Wingdings" w:hint="default"/>
      </w:rPr>
    </w:lvl>
    <w:lvl w:ilvl="3" w:tplc="04190001" w:tentative="1">
      <w:start w:val="1"/>
      <w:numFmt w:val="bullet"/>
      <w:lvlText w:val=""/>
      <w:lvlJc w:val="left"/>
      <w:pPr>
        <w:ind w:left="2625" w:hanging="360"/>
      </w:pPr>
      <w:rPr>
        <w:rFonts w:ascii="Symbol" w:hAnsi="Symbol" w:hint="default"/>
      </w:rPr>
    </w:lvl>
    <w:lvl w:ilvl="4" w:tplc="04190003" w:tentative="1">
      <w:start w:val="1"/>
      <w:numFmt w:val="bullet"/>
      <w:lvlText w:val="o"/>
      <w:lvlJc w:val="left"/>
      <w:pPr>
        <w:ind w:left="3345" w:hanging="360"/>
      </w:pPr>
      <w:rPr>
        <w:rFonts w:ascii="Courier New" w:hAnsi="Courier New" w:cs="Courier New" w:hint="default"/>
      </w:rPr>
    </w:lvl>
    <w:lvl w:ilvl="5" w:tplc="04190005" w:tentative="1">
      <w:start w:val="1"/>
      <w:numFmt w:val="bullet"/>
      <w:lvlText w:val=""/>
      <w:lvlJc w:val="left"/>
      <w:pPr>
        <w:ind w:left="4065" w:hanging="360"/>
      </w:pPr>
      <w:rPr>
        <w:rFonts w:ascii="Wingdings" w:hAnsi="Wingdings" w:hint="default"/>
      </w:rPr>
    </w:lvl>
    <w:lvl w:ilvl="6" w:tplc="04190001" w:tentative="1">
      <w:start w:val="1"/>
      <w:numFmt w:val="bullet"/>
      <w:lvlText w:val=""/>
      <w:lvlJc w:val="left"/>
      <w:pPr>
        <w:ind w:left="4785" w:hanging="360"/>
      </w:pPr>
      <w:rPr>
        <w:rFonts w:ascii="Symbol" w:hAnsi="Symbol" w:hint="default"/>
      </w:rPr>
    </w:lvl>
    <w:lvl w:ilvl="7" w:tplc="04190003" w:tentative="1">
      <w:start w:val="1"/>
      <w:numFmt w:val="bullet"/>
      <w:lvlText w:val="o"/>
      <w:lvlJc w:val="left"/>
      <w:pPr>
        <w:ind w:left="5505" w:hanging="360"/>
      </w:pPr>
      <w:rPr>
        <w:rFonts w:ascii="Courier New" w:hAnsi="Courier New" w:cs="Courier New" w:hint="default"/>
      </w:rPr>
    </w:lvl>
    <w:lvl w:ilvl="8" w:tplc="04190005" w:tentative="1">
      <w:start w:val="1"/>
      <w:numFmt w:val="bullet"/>
      <w:lvlText w:val=""/>
      <w:lvlJc w:val="left"/>
      <w:pPr>
        <w:ind w:left="6225" w:hanging="360"/>
      </w:pPr>
      <w:rPr>
        <w:rFonts w:ascii="Wingdings" w:hAnsi="Wingdings" w:hint="default"/>
      </w:rPr>
    </w:lvl>
  </w:abstractNum>
  <w:abstractNum w:abstractNumId="2">
    <w:nsid w:val="159D65AA"/>
    <w:multiLevelType w:val="multilevel"/>
    <w:tmpl w:val="A178F1A4"/>
    <w:lvl w:ilvl="0">
      <w:start w:val="1"/>
      <w:numFmt w:val="upperRoman"/>
      <w:lvlText w:val="%1."/>
      <w:lvlJc w:val="left"/>
      <w:pPr>
        <w:ind w:left="1080" w:hanging="72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680" w:hanging="144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560" w:hanging="2160"/>
      </w:pPr>
      <w:rPr>
        <w:rFonts w:hint="default"/>
      </w:rPr>
    </w:lvl>
    <w:lvl w:ilvl="8">
      <w:start w:val="1"/>
      <w:numFmt w:val="decimal"/>
      <w:isLgl/>
      <w:lvlText w:val="%1.%2.%3.%4.%5.%6.%7.%8.%9."/>
      <w:lvlJc w:val="left"/>
      <w:pPr>
        <w:ind w:left="8280" w:hanging="2160"/>
      </w:pPr>
      <w:rPr>
        <w:rFonts w:hint="default"/>
      </w:rPr>
    </w:lvl>
  </w:abstractNum>
  <w:abstractNum w:abstractNumId="3">
    <w:nsid w:val="231B6A57"/>
    <w:multiLevelType w:val="hybridMultilevel"/>
    <w:tmpl w:val="8DF8F76A"/>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30376E6C"/>
    <w:multiLevelType w:val="hybridMultilevel"/>
    <w:tmpl w:val="BE8C9C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AB8587F"/>
    <w:multiLevelType w:val="hybridMultilevel"/>
    <w:tmpl w:val="7868A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BC959E1"/>
    <w:multiLevelType w:val="hybridMultilevel"/>
    <w:tmpl w:val="516E47DC"/>
    <w:lvl w:ilvl="0" w:tplc="A282BDC2">
      <w:start w:val="1"/>
      <w:numFmt w:val="decimal"/>
      <w:lvlText w:val="%1."/>
      <w:lvlJc w:val="left"/>
      <w:pPr>
        <w:ind w:left="480" w:hanging="36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7">
    <w:nsid w:val="4BF1307E"/>
    <w:multiLevelType w:val="hybridMultilevel"/>
    <w:tmpl w:val="FE2ECBD8"/>
    <w:lvl w:ilvl="0" w:tplc="294230B6">
      <w:start w:val="1"/>
      <w:numFmt w:val="bullet"/>
      <w:lvlText w:val=""/>
      <w:lvlJc w:val="left"/>
      <w:pPr>
        <w:tabs>
          <w:tab w:val="num" w:pos="1789"/>
        </w:tabs>
        <w:ind w:left="1789"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4BD2ABF"/>
    <w:multiLevelType w:val="hybridMultilevel"/>
    <w:tmpl w:val="405EA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1717C63"/>
    <w:multiLevelType w:val="hybridMultilevel"/>
    <w:tmpl w:val="6C2EA2FA"/>
    <w:lvl w:ilvl="0" w:tplc="396A1B12">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nsid w:val="62440858"/>
    <w:multiLevelType w:val="hybridMultilevel"/>
    <w:tmpl w:val="AC56D600"/>
    <w:lvl w:ilvl="0" w:tplc="43989D66">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6A8836A6"/>
    <w:multiLevelType w:val="multilevel"/>
    <w:tmpl w:val="62DE54F4"/>
    <w:lvl w:ilvl="0">
      <w:start w:val="1"/>
      <w:numFmt w:val="decimal"/>
      <w:lvlText w:val="%1."/>
      <w:lvlJc w:val="left"/>
      <w:pPr>
        <w:ind w:left="480" w:hanging="480"/>
      </w:pPr>
      <w:rPr>
        <w:rFonts w:hint="default"/>
        <w:b/>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2">
    <w:nsid w:val="7AA73A03"/>
    <w:multiLevelType w:val="hybridMultilevel"/>
    <w:tmpl w:val="398409AC"/>
    <w:lvl w:ilvl="0" w:tplc="6B46D10C">
      <w:start w:val="1"/>
      <w:numFmt w:val="bullet"/>
      <w:lvlText w:val=""/>
      <w:lvlJc w:val="left"/>
      <w:pPr>
        <w:ind w:left="720"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BAD6B3A"/>
    <w:multiLevelType w:val="multilevel"/>
    <w:tmpl w:val="B2EC9B72"/>
    <w:lvl w:ilvl="0">
      <w:start w:val="1"/>
      <w:numFmt w:val="decimal"/>
      <w:lvlText w:val="%1"/>
      <w:lvlJc w:val="left"/>
      <w:pPr>
        <w:ind w:left="375" w:hanging="375"/>
      </w:pPr>
      <w:rPr>
        <w:rFonts w:hint="default"/>
        <w:b w:val="0"/>
      </w:rPr>
    </w:lvl>
    <w:lvl w:ilvl="1">
      <w:start w:val="1"/>
      <w:numFmt w:val="decimal"/>
      <w:lvlText w:val="%1.%2"/>
      <w:lvlJc w:val="left"/>
      <w:pPr>
        <w:ind w:left="1084" w:hanging="375"/>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920" w:hanging="2160"/>
      </w:pPr>
      <w:rPr>
        <w:rFonts w:hint="default"/>
        <w:b w:val="0"/>
      </w:r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lvlOverride w:ilvl="0">
      <w:lvl w:ilvl="0">
        <w:numFmt w:val="bullet"/>
        <w:lvlText w:val=""/>
        <w:legacy w:legacy="1" w:legacySpace="0" w:legacyIndent="360"/>
        <w:lvlJc w:val="left"/>
        <w:rPr>
          <w:rFonts w:ascii="Symbol" w:hAnsi="Symbol" w:hint="default"/>
        </w:rPr>
      </w:lvl>
    </w:lvlOverride>
  </w:num>
  <w:num w:numId="4">
    <w:abstractNumId w:val="9"/>
  </w:num>
  <w:num w:numId="5">
    <w:abstractNumId w:val="13"/>
  </w:num>
  <w:num w:numId="6">
    <w:abstractNumId w:val="11"/>
  </w:num>
  <w:num w:numId="7">
    <w:abstractNumId w:val="4"/>
  </w:num>
  <w:num w:numId="8">
    <w:abstractNumId w:val="3"/>
  </w:num>
  <w:num w:numId="9">
    <w:abstractNumId w:val="6"/>
  </w:num>
  <w:num w:numId="10">
    <w:abstractNumId w:val="5"/>
  </w:num>
  <w:num w:numId="11">
    <w:abstractNumId w:val="8"/>
  </w:num>
  <w:num w:numId="12">
    <w:abstractNumId w:val="2"/>
  </w:num>
  <w:num w:numId="13">
    <w:abstractNumId w:val="10"/>
  </w:num>
  <w:num w:numId="1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93B4E"/>
    <w:rsid w:val="00005499"/>
    <w:rsid w:val="00016BE4"/>
    <w:rsid w:val="00025642"/>
    <w:rsid w:val="0003345A"/>
    <w:rsid w:val="00041A4D"/>
    <w:rsid w:val="000432E0"/>
    <w:rsid w:val="000632AA"/>
    <w:rsid w:val="00082B82"/>
    <w:rsid w:val="0008400A"/>
    <w:rsid w:val="000A10B5"/>
    <w:rsid w:val="000A72E6"/>
    <w:rsid w:val="000B61F9"/>
    <w:rsid w:val="000C6AEC"/>
    <w:rsid w:val="000D3A2F"/>
    <w:rsid w:val="000F3B4D"/>
    <w:rsid w:val="000F58AB"/>
    <w:rsid w:val="00113F4E"/>
    <w:rsid w:val="00125FEB"/>
    <w:rsid w:val="00131DD8"/>
    <w:rsid w:val="0015401A"/>
    <w:rsid w:val="00173325"/>
    <w:rsid w:val="001B68CD"/>
    <w:rsid w:val="001C13CA"/>
    <w:rsid w:val="001D5833"/>
    <w:rsid w:val="001E06FF"/>
    <w:rsid w:val="001E2565"/>
    <w:rsid w:val="00207DCA"/>
    <w:rsid w:val="00260159"/>
    <w:rsid w:val="002C01E1"/>
    <w:rsid w:val="002F2569"/>
    <w:rsid w:val="002F452C"/>
    <w:rsid w:val="002F5FD1"/>
    <w:rsid w:val="00303B5E"/>
    <w:rsid w:val="00310025"/>
    <w:rsid w:val="003351C4"/>
    <w:rsid w:val="00344488"/>
    <w:rsid w:val="003562A7"/>
    <w:rsid w:val="003612E9"/>
    <w:rsid w:val="003647D2"/>
    <w:rsid w:val="00365AA1"/>
    <w:rsid w:val="00367C8B"/>
    <w:rsid w:val="00397EEF"/>
    <w:rsid w:val="003A47FF"/>
    <w:rsid w:val="003D3A00"/>
    <w:rsid w:val="003D72C2"/>
    <w:rsid w:val="003F608E"/>
    <w:rsid w:val="00457C53"/>
    <w:rsid w:val="00470A7C"/>
    <w:rsid w:val="0049330B"/>
    <w:rsid w:val="004B301B"/>
    <w:rsid w:val="004D6873"/>
    <w:rsid w:val="004E0BCD"/>
    <w:rsid w:val="004E5258"/>
    <w:rsid w:val="004F46C4"/>
    <w:rsid w:val="005044B8"/>
    <w:rsid w:val="00511325"/>
    <w:rsid w:val="005137D1"/>
    <w:rsid w:val="00530D69"/>
    <w:rsid w:val="00543305"/>
    <w:rsid w:val="005808B7"/>
    <w:rsid w:val="00591A7B"/>
    <w:rsid w:val="005C7848"/>
    <w:rsid w:val="00604AD8"/>
    <w:rsid w:val="00610040"/>
    <w:rsid w:val="00613434"/>
    <w:rsid w:val="00625FDB"/>
    <w:rsid w:val="00645A3F"/>
    <w:rsid w:val="00652743"/>
    <w:rsid w:val="0066736D"/>
    <w:rsid w:val="006733D1"/>
    <w:rsid w:val="00677DFD"/>
    <w:rsid w:val="00690C41"/>
    <w:rsid w:val="00695790"/>
    <w:rsid w:val="006C0978"/>
    <w:rsid w:val="00765AFA"/>
    <w:rsid w:val="00771683"/>
    <w:rsid w:val="007744CB"/>
    <w:rsid w:val="007A372C"/>
    <w:rsid w:val="007C1F86"/>
    <w:rsid w:val="007E315E"/>
    <w:rsid w:val="00812BF9"/>
    <w:rsid w:val="00816CD4"/>
    <w:rsid w:val="00830925"/>
    <w:rsid w:val="00837985"/>
    <w:rsid w:val="00841F37"/>
    <w:rsid w:val="00846FCA"/>
    <w:rsid w:val="00852263"/>
    <w:rsid w:val="00862761"/>
    <w:rsid w:val="008911A6"/>
    <w:rsid w:val="00892CAF"/>
    <w:rsid w:val="008B581F"/>
    <w:rsid w:val="008D5535"/>
    <w:rsid w:val="008F3CFC"/>
    <w:rsid w:val="00937EDD"/>
    <w:rsid w:val="00940985"/>
    <w:rsid w:val="009619FB"/>
    <w:rsid w:val="00974E61"/>
    <w:rsid w:val="009821F3"/>
    <w:rsid w:val="009A723B"/>
    <w:rsid w:val="009B4522"/>
    <w:rsid w:val="00A040B9"/>
    <w:rsid w:val="00A174DA"/>
    <w:rsid w:val="00A27357"/>
    <w:rsid w:val="00A42AE8"/>
    <w:rsid w:val="00A65FCB"/>
    <w:rsid w:val="00A73E92"/>
    <w:rsid w:val="00AB6FDD"/>
    <w:rsid w:val="00B31201"/>
    <w:rsid w:val="00B80789"/>
    <w:rsid w:val="00C22EEE"/>
    <w:rsid w:val="00C40459"/>
    <w:rsid w:val="00C579A9"/>
    <w:rsid w:val="00CA5430"/>
    <w:rsid w:val="00CC022D"/>
    <w:rsid w:val="00CC4960"/>
    <w:rsid w:val="00CE5F59"/>
    <w:rsid w:val="00D01681"/>
    <w:rsid w:val="00D11D93"/>
    <w:rsid w:val="00D21EA5"/>
    <w:rsid w:val="00D2662D"/>
    <w:rsid w:val="00D513F9"/>
    <w:rsid w:val="00D52532"/>
    <w:rsid w:val="00D65947"/>
    <w:rsid w:val="00D764A9"/>
    <w:rsid w:val="00D850F2"/>
    <w:rsid w:val="00DA1AD8"/>
    <w:rsid w:val="00DA6A8B"/>
    <w:rsid w:val="00DC08D4"/>
    <w:rsid w:val="00DC54BB"/>
    <w:rsid w:val="00DD15CE"/>
    <w:rsid w:val="00E073F4"/>
    <w:rsid w:val="00E14183"/>
    <w:rsid w:val="00E27001"/>
    <w:rsid w:val="00E46B05"/>
    <w:rsid w:val="00E60020"/>
    <w:rsid w:val="00E61A32"/>
    <w:rsid w:val="00E93B4E"/>
    <w:rsid w:val="00EB4AEC"/>
    <w:rsid w:val="00EC453B"/>
    <w:rsid w:val="00ED4FBD"/>
    <w:rsid w:val="00ED5B2E"/>
    <w:rsid w:val="00F01EC7"/>
    <w:rsid w:val="00F15A5B"/>
    <w:rsid w:val="00F20290"/>
    <w:rsid w:val="00F21A54"/>
    <w:rsid w:val="00F4623B"/>
    <w:rsid w:val="00F471FD"/>
    <w:rsid w:val="00F54C43"/>
    <w:rsid w:val="00F666EA"/>
    <w:rsid w:val="00F87A9C"/>
    <w:rsid w:val="00F97397"/>
    <w:rsid w:val="00FA64E9"/>
    <w:rsid w:val="00FC5A23"/>
    <w:rsid w:val="00FC7AA8"/>
    <w:rsid w:val="00FE2594"/>
    <w:rsid w:val="00FE41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3B4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0C6AE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3">
    <w:name w:val="List Paragraph"/>
    <w:basedOn w:val="a"/>
    <w:link w:val="a4"/>
    <w:uiPriority w:val="99"/>
    <w:qFormat/>
    <w:rsid w:val="000C6AEC"/>
    <w:pPr>
      <w:ind w:left="720"/>
      <w:contextualSpacing/>
    </w:pPr>
    <w:rPr>
      <w:rFonts w:ascii="Calibri" w:eastAsia="Calibri" w:hAnsi="Calibri" w:cs="Times New Roman"/>
    </w:rPr>
  </w:style>
  <w:style w:type="paragraph" w:styleId="a5">
    <w:name w:val="footer"/>
    <w:basedOn w:val="a"/>
    <w:link w:val="a6"/>
    <w:uiPriority w:val="99"/>
    <w:unhideWhenUsed/>
    <w:rsid w:val="000C6AE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C6AEC"/>
    <w:rPr>
      <w:rFonts w:eastAsiaTheme="minorEastAsia"/>
      <w:lang w:eastAsia="ru-RU"/>
    </w:rPr>
  </w:style>
  <w:style w:type="paragraph" w:styleId="a7">
    <w:name w:val="No Spacing"/>
    <w:uiPriority w:val="1"/>
    <w:qFormat/>
    <w:rsid w:val="000C6AEC"/>
    <w:pPr>
      <w:spacing w:after="0" w:line="240" w:lineRule="auto"/>
    </w:pPr>
    <w:rPr>
      <w:rFonts w:ascii="Calibri" w:eastAsia="Calibri" w:hAnsi="Calibri" w:cs="Times New Roman"/>
      <w:lang w:eastAsia="ru-RU"/>
    </w:rPr>
  </w:style>
  <w:style w:type="paragraph" w:customStyle="1" w:styleId="Default">
    <w:name w:val="Default"/>
    <w:rsid w:val="000C6AE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table" w:styleId="a8">
    <w:name w:val="Table Grid"/>
    <w:basedOn w:val="a1"/>
    <w:uiPriority w:val="39"/>
    <w:rsid w:val="000C6AEC"/>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0C6AEC"/>
    <w:rPr>
      <w:color w:val="0563C1" w:themeColor="hyperlink"/>
      <w:u w:val="single"/>
    </w:rPr>
  </w:style>
  <w:style w:type="paragraph" w:customStyle="1" w:styleId="1">
    <w:name w:val="Абзац списка1"/>
    <w:basedOn w:val="a"/>
    <w:rsid w:val="000C6AEC"/>
    <w:pPr>
      <w:ind w:left="720"/>
    </w:pPr>
    <w:rPr>
      <w:rFonts w:ascii="Calibri" w:eastAsia="Times New Roman" w:hAnsi="Calibri" w:cs="Calibri"/>
    </w:rPr>
  </w:style>
  <w:style w:type="paragraph" w:customStyle="1" w:styleId="2">
    <w:name w:val="Абзац списка2"/>
    <w:basedOn w:val="a"/>
    <w:uiPriority w:val="99"/>
    <w:rsid w:val="00131DD8"/>
    <w:pPr>
      <w:ind w:left="720"/>
    </w:pPr>
    <w:rPr>
      <w:rFonts w:ascii="Calibri" w:eastAsia="Times New Roman" w:hAnsi="Calibri" w:cs="Times New Roman"/>
      <w:lang w:eastAsia="en-US"/>
    </w:rPr>
  </w:style>
  <w:style w:type="character" w:customStyle="1" w:styleId="a4">
    <w:name w:val="Абзац списка Знак"/>
    <w:link w:val="a3"/>
    <w:uiPriority w:val="99"/>
    <w:locked/>
    <w:rsid w:val="00131DD8"/>
    <w:rPr>
      <w:rFonts w:ascii="Calibri" w:eastAsia="Calibri" w:hAnsi="Calibri" w:cs="Times New Roman"/>
      <w:lang w:eastAsia="ru-RU"/>
    </w:rPr>
  </w:style>
  <w:style w:type="paragraph" w:styleId="aa">
    <w:name w:val="Balloon Text"/>
    <w:basedOn w:val="a"/>
    <w:link w:val="ab"/>
    <w:uiPriority w:val="99"/>
    <w:semiHidden/>
    <w:unhideWhenUsed/>
    <w:rsid w:val="00D2662D"/>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D2662D"/>
    <w:rPr>
      <w:rFonts w:ascii="Segoe UI" w:eastAsiaTheme="minorEastAsia" w:hAnsi="Segoe UI" w:cs="Segoe UI"/>
      <w:sz w:val="18"/>
      <w:szCs w:val="18"/>
      <w:lang w:eastAsia="ru-RU"/>
    </w:rPr>
  </w:style>
  <w:style w:type="paragraph" w:customStyle="1" w:styleId="table-bodycentre">
    <w:name w:val="table-body_centre"/>
    <w:basedOn w:val="a"/>
    <w:uiPriority w:val="99"/>
    <w:rsid w:val="00457C53"/>
    <w:pPr>
      <w:widowControl w:val="0"/>
      <w:autoSpaceDE w:val="0"/>
      <w:autoSpaceDN w:val="0"/>
      <w:adjustRightInd w:val="0"/>
      <w:spacing w:after="100" w:line="200" w:lineRule="atLeast"/>
      <w:jc w:val="center"/>
      <w:textAlignment w:val="center"/>
    </w:pPr>
    <w:rPr>
      <w:rFonts w:ascii="Times New Roman" w:eastAsia="Times New Roman" w:hAnsi="Times New Roman" w:cs="SchoolBookSanPin"/>
      <w:color w:val="000000"/>
      <w:sz w:val="18"/>
      <w:szCs w:val="18"/>
    </w:rPr>
  </w:style>
  <w:style w:type="paragraph" w:customStyle="1" w:styleId="NoParagraphStyle">
    <w:name w:val="[No Paragraph Style]"/>
    <w:rsid w:val="00457C53"/>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table" w:customStyle="1" w:styleId="TableNormal">
    <w:name w:val="Table Normal"/>
    <w:uiPriority w:val="2"/>
    <w:semiHidden/>
    <w:unhideWhenUsed/>
    <w:qFormat/>
    <w:rsid w:val="005C784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2943</Words>
  <Characters>16781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Fatima</dc:creator>
  <cp:lastModifiedBy>Admin</cp:lastModifiedBy>
  <cp:revision>2</cp:revision>
  <cp:lastPrinted>2023-09-11T08:44:00Z</cp:lastPrinted>
  <dcterms:created xsi:type="dcterms:W3CDTF">2023-09-11T09:27:00Z</dcterms:created>
  <dcterms:modified xsi:type="dcterms:W3CDTF">2023-09-11T09:27:00Z</dcterms:modified>
</cp:coreProperties>
</file>